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B41CA" w14:textId="55DE0B57" w:rsidR="00F90B47" w:rsidRDefault="00F90B47" w:rsidP="00F90B47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r w:rsidRPr="00B34A61">
        <w:rPr>
          <w:rFonts w:ascii="Arial" w:hAnsi="Arial" w:cs="Arial"/>
          <w:b/>
          <w:sz w:val="20"/>
          <w:szCs w:val="20"/>
        </w:rPr>
        <w:t xml:space="preserve">Załącznik nr </w:t>
      </w:r>
      <w:r w:rsidR="00451202">
        <w:rPr>
          <w:rFonts w:ascii="Arial" w:hAnsi="Arial" w:cs="Arial"/>
          <w:b/>
          <w:sz w:val="20"/>
          <w:szCs w:val="20"/>
        </w:rPr>
        <w:t>3</w:t>
      </w:r>
      <w:r w:rsidRPr="00B34A6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Zaproszenia</w:t>
      </w:r>
      <w:r w:rsidR="006D3BF3">
        <w:rPr>
          <w:rFonts w:ascii="Arial" w:hAnsi="Arial" w:cs="Arial"/>
          <w:b/>
          <w:sz w:val="20"/>
          <w:szCs w:val="20"/>
        </w:rPr>
        <w:t xml:space="preserve"> – Wzór umowy</w:t>
      </w:r>
    </w:p>
    <w:p w14:paraId="39B0FA66" w14:textId="77777777" w:rsidR="006D3BF3" w:rsidRPr="00B34A61" w:rsidRDefault="006D3BF3" w:rsidP="00F90B47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</w:p>
    <w:p w14:paraId="63C39775" w14:textId="0D240BA8" w:rsidR="006D3BF3" w:rsidRPr="00E90610" w:rsidRDefault="006D3BF3" w:rsidP="006D3BF3">
      <w:pPr>
        <w:pStyle w:val="Nagwek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 nr    /DO/ZP/201</w:t>
      </w:r>
      <w:r w:rsidR="003935EA">
        <w:rPr>
          <w:rFonts w:ascii="Arial" w:hAnsi="Arial" w:cs="Arial"/>
          <w:sz w:val="22"/>
          <w:szCs w:val="22"/>
        </w:rPr>
        <w:t>9</w:t>
      </w:r>
    </w:p>
    <w:p w14:paraId="0BA03024" w14:textId="77777777" w:rsidR="00F90B47" w:rsidRDefault="00F90B47" w:rsidP="00F90B47">
      <w:p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173712A3" w14:textId="04748C48" w:rsidR="00D72A2B" w:rsidRPr="00D72A2B" w:rsidRDefault="00F90B47" w:rsidP="009F38DD">
      <w:pPr>
        <w:suppressAutoHyphens/>
        <w:spacing w:after="12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zawarta w dniu …………………. 201</w:t>
      </w:r>
      <w:r w:rsidR="000F77BE">
        <w:rPr>
          <w:rFonts w:ascii="Arial" w:hAnsi="Arial" w:cs="Arial"/>
          <w:sz w:val="20"/>
          <w:szCs w:val="20"/>
          <w:lang w:eastAsia="ar-SA"/>
        </w:rPr>
        <w:t>9</w:t>
      </w:r>
      <w:r w:rsidRPr="00D84108">
        <w:rPr>
          <w:rFonts w:ascii="Arial" w:hAnsi="Arial" w:cs="Arial"/>
          <w:sz w:val="20"/>
          <w:szCs w:val="20"/>
          <w:lang w:eastAsia="ar-SA"/>
        </w:rPr>
        <w:t xml:space="preserve"> r. w Gdyni, </w:t>
      </w:r>
      <w:r w:rsidR="00D72A2B" w:rsidRPr="00D72A2B">
        <w:rPr>
          <w:rFonts w:ascii="Arial" w:hAnsi="Arial" w:cs="Arial"/>
          <w:sz w:val="20"/>
          <w:szCs w:val="20"/>
          <w:lang w:eastAsia="ar-SA"/>
        </w:rPr>
        <w:t>w wyniku prz</w:t>
      </w:r>
      <w:r w:rsidR="00D72A2B">
        <w:rPr>
          <w:rFonts w:ascii="Arial" w:hAnsi="Arial" w:cs="Arial"/>
          <w:sz w:val="20"/>
          <w:szCs w:val="20"/>
          <w:lang w:eastAsia="ar-SA"/>
        </w:rPr>
        <w:t xml:space="preserve">eprowadzenia postępowania nr </w:t>
      </w:r>
      <w:r w:rsidR="003935EA" w:rsidRPr="003935EA">
        <w:rPr>
          <w:rFonts w:ascii="Arial" w:hAnsi="Arial" w:cs="Arial"/>
          <w:b/>
          <w:sz w:val="20"/>
          <w:szCs w:val="20"/>
          <w:lang w:eastAsia="ar-SA"/>
        </w:rPr>
        <w:t>56</w:t>
      </w:r>
      <w:r w:rsidR="00D72A2B" w:rsidRPr="003935EA">
        <w:rPr>
          <w:rFonts w:ascii="Arial" w:hAnsi="Arial" w:cs="Arial"/>
          <w:b/>
          <w:sz w:val="20"/>
          <w:szCs w:val="20"/>
          <w:lang w:eastAsia="ar-SA"/>
        </w:rPr>
        <w:t>/FZP</w:t>
      </w:r>
      <w:r w:rsidR="00D72A2B" w:rsidRPr="00D72A2B">
        <w:rPr>
          <w:rFonts w:ascii="Arial" w:hAnsi="Arial" w:cs="Arial"/>
          <w:b/>
          <w:sz w:val="20"/>
          <w:szCs w:val="20"/>
          <w:lang w:eastAsia="ar-SA"/>
        </w:rPr>
        <w:t>/DO/201</w:t>
      </w:r>
      <w:r w:rsidR="003935EA">
        <w:rPr>
          <w:rFonts w:ascii="Arial" w:hAnsi="Arial" w:cs="Arial"/>
          <w:b/>
          <w:sz w:val="20"/>
          <w:szCs w:val="20"/>
          <w:lang w:eastAsia="ar-SA"/>
        </w:rPr>
        <w:t>9</w:t>
      </w:r>
      <w:r w:rsidR="00D72A2B" w:rsidRPr="00D72A2B">
        <w:rPr>
          <w:rFonts w:ascii="Arial" w:hAnsi="Arial" w:cs="Arial"/>
          <w:sz w:val="20"/>
          <w:szCs w:val="20"/>
          <w:lang w:eastAsia="ar-SA"/>
        </w:rPr>
        <w:t xml:space="preserve">, prowadzonego na podstawie art. 4 pkt 8 </w:t>
      </w:r>
      <w:r w:rsidR="00D72A2B" w:rsidRPr="000F77BE">
        <w:rPr>
          <w:rFonts w:ascii="Arial" w:hAnsi="Arial" w:cs="Arial"/>
          <w:sz w:val="20"/>
          <w:szCs w:val="20"/>
          <w:lang w:eastAsia="ar-SA"/>
        </w:rPr>
        <w:t>ustawy z dnia 29 stycznia 2004 r. Prawo zamówień publicznych (</w:t>
      </w:r>
      <w:r w:rsidR="000F77BE" w:rsidRPr="000F77BE">
        <w:rPr>
          <w:rFonts w:ascii="Arial" w:hAnsi="Arial" w:cs="Arial"/>
          <w:sz w:val="20"/>
          <w:szCs w:val="20"/>
        </w:rPr>
        <w:t xml:space="preserve">tekst jednolity </w:t>
      </w:r>
      <w:r w:rsidR="001B354F" w:rsidRPr="001B354F">
        <w:rPr>
          <w:rFonts w:ascii="Arial" w:hAnsi="Arial" w:cs="Arial"/>
          <w:sz w:val="20"/>
          <w:szCs w:val="20"/>
        </w:rPr>
        <w:t>Dz. U. z  2019 r. poz. 1843</w:t>
      </w:r>
      <w:r w:rsidR="00D72A2B" w:rsidRPr="000F77BE">
        <w:rPr>
          <w:rFonts w:ascii="Arial" w:hAnsi="Arial" w:cs="Arial"/>
          <w:sz w:val="20"/>
          <w:szCs w:val="20"/>
          <w:lang w:eastAsia="ar-SA"/>
        </w:rPr>
        <w:t>),</w:t>
      </w:r>
      <w:r w:rsidR="00D72A2B" w:rsidRPr="00D72A2B">
        <w:rPr>
          <w:rFonts w:ascii="Arial" w:hAnsi="Arial" w:cs="Arial"/>
          <w:sz w:val="20"/>
          <w:szCs w:val="20"/>
          <w:lang w:eastAsia="ar-SA"/>
        </w:rPr>
        <w:t xml:space="preserve"> pomiędzy:</w:t>
      </w:r>
    </w:p>
    <w:p w14:paraId="36D2A945" w14:textId="77777777" w:rsidR="00D72A2B" w:rsidRPr="00D72A2B" w:rsidRDefault="00D72A2B" w:rsidP="009F38DD">
      <w:pPr>
        <w:suppressAutoHyphens/>
        <w:spacing w:after="12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AB47C6E" w14:textId="5EC69407" w:rsidR="00D72A2B" w:rsidRPr="00D72A2B" w:rsidRDefault="00D72A2B" w:rsidP="009F38DD">
      <w:pPr>
        <w:suppressAutoHyphens/>
        <w:spacing w:after="12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72A2B">
        <w:rPr>
          <w:rFonts w:ascii="Arial" w:hAnsi="Arial" w:cs="Arial"/>
          <w:b/>
          <w:sz w:val="20"/>
          <w:szCs w:val="20"/>
          <w:lang w:eastAsia="ar-SA"/>
        </w:rPr>
        <w:t>Morskim Instytutem Rybackim - Państwowym Instytutem Badawczym</w:t>
      </w:r>
      <w:r w:rsidRPr="00D72A2B">
        <w:rPr>
          <w:rFonts w:ascii="Arial" w:hAnsi="Arial" w:cs="Arial"/>
          <w:sz w:val="20"/>
          <w:szCs w:val="20"/>
          <w:lang w:eastAsia="ar-SA"/>
        </w:rPr>
        <w:t xml:space="preserve"> ul. Kołłątaja 1, 81-332 Gdynia, NIP 586-010-24-41, REGON 000144733, wpisanym do Rejestru Przedsiębiorców Krajowego Rejestru Sądowego prowadzonego przez Sąd </w:t>
      </w:r>
      <w:r>
        <w:rPr>
          <w:rFonts w:ascii="Arial" w:hAnsi="Arial" w:cs="Arial"/>
          <w:sz w:val="20"/>
          <w:szCs w:val="20"/>
          <w:lang w:eastAsia="ar-SA"/>
        </w:rPr>
        <w:t>Rejonowy Gdańsk – Północ w Gdań</w:t>
      </w:r>
      <w:r w:rsidRPr="00D72A2B">
        <w:rPr>
          <w:rFonts w:ascii="Arial" w:hAnsi="Arial" w:cs="Arial"/>
          <w:sz w:val="20"/>
          <w:szCs w:val="20"/>
          <w:lang w:eastAsia="ar-SA"/>
        </w:rPr>
        <w:t xml:space="preserve">sku VIII Wydział Gospodarczy Krajowego Rejestru Sądowego pod numerem  KRS 0000131987 zwanym dalej w treści umowy </w:t>
      </w:r>
      <w:r w:rsidR="00500552">
        <w:rPr>
          <w:rFonts w:ascii="Arial" w:hAnsi="Arial" w:cs="Arial"/>
          <w:sz w:val="20"/>
          <w:szCs w:val="20"/>
          <w:lang w:eastAsia="ar-SA"/>
        </w:rPr>
        <w:t>„</w:t>
      </w:r>
      <w:r w:rsidRPr="00D72A2B">
        <w:rPr>
          <w:rFonts w:ascii="Arial" w:hAnsi="Arial" w:cs="Arial"/>
          <w:sz w:val="20"/>
          <w:szCs w:val="20"/>
          <w:lang w:eastAsia="ar-SA"/>
        </w:rPr>
        <w:t>Zamawiającym</w:t>
      </w:r>
      <w:r w:rsidR="00500552">
        <w:rPr>
          <w:rFonts w:ascii="Arial" w:hAnsi="Arial" w:cs="Arial"/>
          <w:sz w:val="20"/>
          <w:szCs w:val="20"/>
          <w:lang w:eastAsia="ar-SA"/>
        </w:rPr>
        <w:t>”</w:t>
      </w:r>
      <w:r w:rsidRPr="00D72A2B">
        <w:rPr>
          <w:rFonts w:ascii="Arial" w:hAnsi="Arial" w:cs="Arial"/>
          <w:sz w:val="20"/>
          <w:szCs w:val="20"/>
          <w:lang w:eastAsia="ar-SA"/>
        </w:rPr>
        <w:t>, którego reprezentuje:</w:t>
      </w:r>
    </w:p>
    <w:p w14:paraId="091662ED" w14:textId="59352F97" w:rsidR="00D72A2B" w:rsidRPr="00D72A2B" w:rsidRDefault="00D72A2B" w:rsidP="009F38DD">
      <w:pPr>
        <w:suppressAutoHyphens/>
        <w:spacing w:after="120"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D72A2B">
        <w:rPr>
          <w:rFonts w:ascii="Arial" w:hAnsi="Arial" w:cs="Arial"/>
          <w:b/>
          <w:sz w:val="20"/>
          <w:szCs w:val="20"/>
          <w:lang w:eastAsia="ar-SA"/>
        </w:rPr>
        <w:t xml:space="preserve">DYREKTOR -  DR </w:t>
      </w:r>
      <w:r w:rsidR="000F77BE">
        <w:rPr>
          <w:rFonts w:ascii="Arial" w:hAnsi="Arial" w:cs="Arial"/>
          <w:b/>
          <w:sz w:val="20"/>
          <w:szCs w:val="20"/>
          <w:lang w:eastAsia="ar-SA"/>
        </w:rPr>
        <w:t>PIOTR MARGOŃSKI</w:t>
      </w:r>
      <w:r w:rsidRPr="00D72A2B">
        <w:rPr>
          <w:rFonts w:ascii="Arial" w:hAnsi="Arial" w:cs="Arial"/>
          <w:b/>
          <w:sz w:val="20"/>
          <w:szCs w:val="20"/>
          <w:lang w:eastAsia="ar-SA"/>
        </w:rPr>
        <w:t>,</w:t>
      </w:r>
    </w:p>
    <w:p w14:paraId="3ADDE535" w14:textId="77777777" w:rsidR="00D72A2B" w:rsidRPr="00D72A2B" w:rsidRDefault="00D72A2B" w:rsidP="009F38DD">
      <w:pPr>
        <w:suppressAutoHyphens/>
        <w:spacing w:after="12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CD6280E" w14:textId="6DAEE430" w:rsidR="00F90B47" w:rsidRPr="00D84108" w:rsidRDefault="00D72A2B" w:rsidP="009F38DD">
      <w:pPr>
        <w:suppressAutoHyphens/>
        <w:spacing w:after="120"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D72A2B">
        <w:rPr>
          <w:rFonts w:ascii="Arial" w:hAnsi="Arial" w:cs="Arial"/>
          <w:sz w:val="20"/>
          <w:szCs w:val="20"/>
          <w:lang w:eastAsia="ar-SA"/>
        </w:rPr>
        <w:t>a  firmą</w:t>
      </w:r>
      <w:r w:rsidR="00F90B47" w:rsidRPr="00D84108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………………………………………………………………………………………………………………</w:t>
      </w:r>
    </w:p>
    <w:p w14:paraId="6ECB9CB7" w14:textId="77777777" w:rsidR="00F90B47" w:rsidRPr="00D84108" w:rsidRDefault="00F90B47" w:rsidP="009F38DD">
      <w:pPr>
        <w:keepNext/>
        <w:spacing w:before="240" w:after="60" w:line="276" w:lineRule="auto"/>
        <w:jc w:val="both"/>
        <w:outlineLvl w:val="3"/>
        <w:rPr>
          <w:rFonts w:ascii="Arial" w:hAnsi="Arial" w:cs="Arial"/>
          <w:bCs/>
          <w:sz w:val="20"/>
          <w:szCs w:val="20"/>
        </w:rPr>
      </w:pPr>
      <w:r w:rsidRPr="00D84108">
        <w:rPr>
          <w:rFonts w:ascii="Arial" w:hAnsi="Arial" w:cs="Arial"/>
          <w:bCs/>
          <w:sz w:val="20"/>
          <w:szCs w:val="20"/>
        </w:rPr>
        <w:t>NIP: ………………………. REGON: …………………………………. KRS: ………………………..</w:t>
      </w:r>
    </w:p>
    <w:p w14:paraId="14480D99" w14:textId="77777777" w:rsidR="00F90B47" w:rsidRPr="00D84108" w:rsidRDefault="00F90B47" w:rsidP="009F38DD">
      <w:pPr>
        <w:keepNext/>
        <w:spacing w:before="240" w:after="60" w:line="276" w:lineRule="auto"/>
        <w:jc w:val="both"/>
        <w:outlineLvl w:val="3"/>
        <w:rPr>
          <w:rFonts w:ascii="Arial" w:hAnsi="Arial" w:cs="Arial"/>
          <w:bCs/>
          <w:spacing w:val="-6"/>
          <w:sz w:val="20"/>
          <w:szCs w:val="20"/>
        </w:rPr>
      </w:pPr>
      <w:r w:rsidRPr="00D84108">
        <w:rPr>
          <w:rFonts w:ascii="Arial" w:hAnsi="Arial" w:cs="Arial"/>
          <w:bCs/>
          <w:sz w:val="20"/>
          <w:szCs w:val="20"/>
        </w:rPr>
        <w:t xml:space="preserve">zwaną dalej w treści umowy „Wykonawcą”, którego </w:t>
      </w:r>
      <w:r w:rsidRPr="00D84108">
        <w:rPr>
          <w:rFonts w:ascii="Arial" w:hAnsi="Arial" w:cs="Arial"/>
          <w:bCs/>
          <w:spacing w:val="-6"/>
          <w:sz w:val="20"/>
          <w:szCs w:val="20"/>
        </w:rPr>
        <w:t>reprezentuje:</w:t>
      </w:r>
    </w:p>
    <w:p w14:paraId="2B3E5676" w14:textId="77777777" w:rsidR="00F90B47" w:rsidRPr="00D84108" w:rsidRDefault="00F90B47" w:rsidP="009F38DD">
      <w:pPr>
        <w:suppressAutoHyphens/>
        <w:spacing w:line="276" w:lineRule="auto"/>
        <w:jc w:val="both"/>
        <w:rPr>
          <w:rFonts w:ascii="Arial" w:hAnsi="Arial" w:cs="Arial"/>
          <w:smallCaps/>
          <w:spacing w:val="-6"/>
          <w:sz w:val="20"/>
          <w:szCs w:val="20"/>
          <w:lang w:eastAsia="ar-SA"/>
        </w:rPr>
      </w:pPr>
      <w:r w:rsidRPr="00D84108">
        <w:rPr>
          <w:rFonts w:ascii="Arial" w:hAnsi="Arial" w:cs="Arial"/>
          <w:smallCaps/>
          <w:spacing w:val="-6"/>
          <w:sz w:val="20"/>
          <w:szCs w:val="20"/>
          <w:lang w:eastAsia="ar-SA"/>
        </w:rPr>
        <w:t>……………………………………………………………………………………………………………..</w:t>
      </w:r>
    </w:p>
    <w:p w14:paraId="1187C955" w14:textId="77777777" w:rsidR="00F90B47" w:rsidRPr="0090220E" w:rsidRDefault="00F90B47" w:rsidP="009F38DD">
      <w:pPr>
        <w:spacing w:after="120" w:line="276" w:lineRule="auto"/>
        <w:jc w:val="both"/>
        <w:rPr>
          <w:rFonts w:ascii="Arial" w:hAnsi="Arial" w:cs="Arial"/>
          <w:b/>
          <w:smallCaps/>
          <w:spacing w:val="-6"/>
          <w:sz w:val="20"/>
          <w:szCs w:val="20"/>
        </w:rPr>
      </w:pPr>
    </w:p>
    <w:p w14:paraId="21437AE7" w14:textId="77777777" w:rsidR="00F90B47" w:rsidRDefault="00F90B47" w:rsidP="00500552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1</w:t>
      </w:r>
    </w:p>
    <w:p w14:paraId="34CEAC29" w14:textId="77777777" w:rsidR="00F90B47" w:rsidRDefault="00F90B47" w:rsidP="00500552">
      <w:pPr>
        <w:pStyle w:val="Default"/>
        <w:spacing w:after="120" w:line="27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Przedmiot umowy.</w:t>
      </w:r>
    </w:p>
    <w:p w14:paraId="77AF7C3B" w14:textId="457A3741" w:rsidR="00F90B47" w:rsidRPr="00B83382" w:rsidRDefault="00F90B47" w:rsidP="009F38DD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B83382">
        <w:rPr>
          <w:sz w:val="20"/>
          <w:szCs w:val="20"/>
        </w:rPr>
        <w:t xml:space="preserve">Przedmiotem niniejszej umowy jest </w:t>
      </w:r>
      <w:bookmarkStart w:id="0" w:name="_Hlk20806143"/>
      <w:r w:rsidRPr="00B83382">
        <w:rPr>
          <w:sz w:val="20"/>
          <w:szCs w:val="20"/>
        </w:rPr>
        <w:t>świadczenie usług sportowo – rekreacyjnych na podstawie imiennych kart sportowych</w:t>
      </w:r>
      <w:bookmarkEnd w:id="0"/>
      <w:r w:rsidRPr="00B83382">
        <w:rPr>
          <w:sz w:val="20"/>
          <w:szCs w:val="20"/>
        </w:rPr>
        <w:t xml:space="preserve"> (zwanych w dalszej części umowy „kartami”) dla pracowników Morskiego Instytutu Rybackiego – Państwowego Instytutu Badawczego, osób towarzyszących i dzieci </w:t>
      </w:r>
      <w:r>
        <w:rPr>
          <w:sz w:val="20"/>
          <w:szCs w:val="20"/>
        </w:rPr>
        <w:t>pracowników do 15. roku życia (własne lub przysposobione) zgodnie ze s</w:t>
      </w:r>
      <w:r w:rsidRPr="00B83382">
        <w:rPr>
          <w:sz w:val="20"/>
          <w:szCs w:val="20"/>
        </w:rPr>
        <w:t>zczegółowy</w:t>
      </w:r>
      <w:r>
        <w:rPr>
          <w:sz w:val="20"/>
          <w:szCs w:val="20"/>
        </w:rPr>
        <w:t>m</w:t>
      </w:r>
      <w:r w:rsidR="00500552">
        <w:rPr>
          <w:sz w:val="20"/>
          <w:szCs w:val="20"/>
        </w:rPr>
        <w:t xml:space="preserve"> O</w:t>
      </w:r>
      <w:r w:rsidRPr="00B83382">
        <w:rPr>
          <w:sz w:val="20"/>
          <w:szCs w:val="20"/>
        </w:rPr>
        <w:t>pis</w:t>
      </w:r>
      <w:r>
        <w:rPr>
          <w:sz w:val="20"/>
          <w:szCs w:val="20"/>
        </w:rPr>
        <w:t>em</w:t>
      </w:r>
      <w:r w:rsidRPr="00B83382">
        <w:rPr>
          <w:sz w:val="20"/>
          <w:szCs w:val="20"/>
        </w:rPr>
        <w:t xml:space="preserve"> przedmiotu zamówienia </w:t>
      </w:r>
      <w:r>
        <w:rPr>
          <w:sz w:val="20"/>
          <w:szCs w:val="20"/>
        </w:rPr>
        <w:t xml:space="preserve">- </w:t>
      </w:r>
      <w:r>
        <w:rPr>
          <w:sz w:val="20"/>
          <w:szCs w:val="20"/>
          <w:u w:val="single"/>
        </w:rPr>
        <w:t>z</w:t>
      </w:r>
      <w:r w:rsidRPr="00B83382">
        <w:rPr>
          <w:sz w:val="20"/>
          <w:szCs w:val="20"/>
          <w:u w:val="single"/>
        </w:rPr>
        <w:t xml:space="preserve">ałącznik nr </w:t>
      </w:r>
      <w:r>
        <w:rPr>
          <w:sz w:val="20"/>
          <w:szCs w:val="20"/>
          <w:u w:val="single"/>
        </w:rPr>
        <w:t>2</w:t>
      </w:r>
      <w:r w:rsidRPr="00B833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oraz ofertą – </w:t>
      </w:r>
      <w:r w:rsidRPr="003070FF">
        <w:rPr>
          <w:sz w:val="20"/>
          <w:szCs w:val="20"/>
          <w:u w:val="single"/>
        </w:rPr>
        <w:t>załącznik nr 1</w:t>
      </w:r>
      <w:r w:rsidR="00500552">
        <w:rPr>
          <w:sz w:val="20"/>
          <w:szCs w:val="20"/>
          <w:u w:val="single"/>
        </w:rPr>
        <w:t xml:space="preserve"> </w:t>
      </w:r>
      <w:r w:rsidR="00500552" w:rsidRPr="00500552">
        <w:rPr>
          <w:sz w:val="20"/>
          <w:szCs w:val="20"/>
        </w:rPr>
        <w:t>do umowy</w:t>
      </w:r>
      <w:r>
        <w:rPr>
          <w:sz w:val="20"/>
          <w:szCs w:val="20"/>
        </w:rPr>
        <w:t xml:space="preserve">. </w:t>
      </w:r>
    </w:p>
    <w:p w14:paraId="223DCD62" w14:textId="77777777" w:rsidR="00F90B47" w:rsidRDefault="00F90B47" w:rsidP="009F38DD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FD00CD">
        <w:rPr>
          <w:sz w:val="20"/>
          <w:szCs w:val="20"/>
        </w:rPr>
        <w:t>Wykonawca zobowiązuje się zrealizować przedmiot umowy zgodnie z jej treścią, wymaganiami określonymi w Opisie przedmiotu zamówienia oraz zobowiązaniami zawartymi w ofercie Wykonawcy</w:t>
      </w:r>
      <w:r>
        <w:rPr>
          <w:sz w:val="20"/>
          <w:szCs w:val="20"/>
        </w:rPr>
        <w:t>.</w:t>
      </w:r>
      <w:r w:rsidRPr="00FD00CD">
        <w:rPr>
          <w:sz w:val="20"/>
          <w:szCs w:val="20"/>
        </w:rPr>
        <w:t xml:space="preserve"> </w:t>
      </w:r>
    </w:p>
    <w:p w14:paraId="37FCFC72" w14:textId="77777777" w:rsidR="00F90B47" w:rsidRPr="00FD00CD" w:rsidRDefault="00F90B47" w:rsidP="009F38DD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FD00CD">
        <w:rPr>
          <w:sz w:val="20"/>
          <w:szCs w:val="20"/>
        </w:rPr>
        <w:t xml:space="preserve">Zamawiający zastrzega sobie możliwość zmniejszenia lub zwiększenia liczby osób korzystających z kart w stosunku do podanej w </w:t>
      </w:r>
      <w:r>
        <w:rPr>
          <w:sz w:val="20"/>
          <w:szCs w:val="20"/>
          <w:u w:val="single"/>
        </w:rPr>
        <w:t>z</w:t>
      </w:r>
      <w:r w:rsidRPr="00FD00CD">
        <w:rPr>
          <w:sz w:val="20"/>
          <w:szCs w:val="20"/>
          <w:u w:val="single"/>
        </w:rPr>
        <w:t>ałączniku nr 2</w:t>
      </w:r>
      <w:r w:rsidRPr="00FD00CD">
        <w:rPr>
          <w:sz w:val="20"/>
          <w:szCs w:val="20"/>
        </w:rPr>
        <w:t>, co nie uprawnia Wykonawcy do występowania z jakimikolwiek roszczeniami wobec Zamawiającego.</w:t>
      </w:r>
    </w:p>
    <w:p w14:paraId="7F6D8511" w14:textId="77777777" w:rsidR="00F90B47" w:rsidRPr="00C13FA6" w:rsidRDefault="00F90B47" w:rsidP="009F38DD">
      <w:pPr>
        <w:pStyle w:val="Default"/>
        <w:numPr>
          <w:ilvl w:val="0"/>
          <w:numId w:val="18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C13FA6">
        <w:rPr>
          <w:sz w:val="20"/>
          <w:szCs w:val="20"/>
        </w:rPr>
        <w:t>Dokładną ilość kart Zamawiający poda w terminie do dwóch dni roboczych od daty zawarcia umowy.</w:t>
      </w:r>
    </w:p>
    <w:p w14:paraId="2796CD58" w14:textId="77777777" w:rsidR="00F90B47" w:rsidRPr="007D5ACA" w:rsidRDefault="00F90B47" w:rsidP="00500552">
      <w:pPr>
        <w:pStyle w:val="Default"/>
        <w:spacing w:line="276" w:lineRule="auto"/>
        <w:jc w:val="center"/>
        <w:rPr>
          <w:b/>
          <w:sz w:val="20"/>
          <w:szCs w:val="20"/>
        </w:rPr>
      </w:pPr>
      <w:r w:rsidRPr="007D5ACA">
        <w:rPr>
          <w:b/>
          <w:sz w:val="20"/>
          <w:szCs w:val="20"/>
        </w:rPr>
        <w:t>§ 2</w:t>
      </w:r>
    </w:p>
    <w:p w14:paraId="5F507FA9" w14:textId="77777777" w:rsidR="00F90B47" w:rsidRDefault="00F90B47" w:rsidP="00500552">
      <w:pPr>
        <w:pStyle w:val="Default"/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Uprawnieni do korzystania z kart.</w:t>
      </w:r>
    </w:p>
    <w:p w14:paraId="2E3E564E" w14:textId="77777777" w:rsidR="00F90B47" w:rsidRPr="002E27DC" w:rsidRDefault="00F90B47" w:rsidP="009F38DD">
      <w:pPr>
        <w:pStyle w:val="Default"/>
        <w:spacing w:after="120" w:line="276" w:lineRule="auto"/>
        <w:jc w:val="both"/>
        <w:rPr>
          <w:sz w:val="20"/>
          <w:szCs w:val="20"/>
        </w:rPr>
      </w:pPr>
      <w:r w:rsidRPr="007D5ACA">
        <w:rPr>
          <w:sz w:val="20"/>
          <w:szCs w:val="20"/>
        </w:rPr>
        <w:t>Możliwoś</w:t>
      </w:r>
      <w:r>
        <w:rPr>
          <w:sz w:val="20"/>
          <w:szCs w:val="20"/>
        </w:rPr>
        <w:t>cią</w:t>
      </w:r>
      <w:r w:rsidRPr="007D5ACA">
        <w:rPr>
          <w:sz w:val="20"/>
          <w:szCs w:val="20"/>
        </w:rPr>
        <w:t xml:space="preserve"> korzystania z kart na podstawie niniejszej umowy objęci są wyłącznie pracownicy</w:t>
      </w:r>
      <w:r>
        <w:rPr>
          <w:sz w:val="20"/>
          <w:szCs w:val="20"/>
        </w:rPr>
        <w:t>,</w:t>
      </w:r>
      <w:r w:rsidRPr="007D5ACA">
        <w:rPr>
          <w:sz w:val="20"/>
          <w:szCs w:val="20"/>
        </w:rPr>
        <w:t xml:space="preserve"> </w:t>
      </w:r>
      <w:r>
        <w:rPr>
          <w:sz w:val="20"/>
          <w:szCs w:val="20"/>
        </w:rPr>
        <w:t>osoby towarzyszące i dzieci pracowników do 15. roku życia (własne lub przysposobione)</w:t>
      </w:r>
      <w:r w:rsidRPr="007D5ACA">
        <w:rPr>
          <w:sz w:val="20"/>
          <w:szCs w:val="20"/>
        </w:rPr>
        <w:t xml:space="preserve">. Wykaz osób uprawnionych do </w:t>
      </w:r>
      <w:r>
        <w:rPr>
          <w:sz w:val="20"/>
          <w:szCs w:val="20"/>
        </w:rPr>
        <w:t>korzystania z kart</w:t>
      </w:r>
      <w:r w:rsidRPr="007D5ACA">
        <w:rPr>
          <w:sz w:val="20"/>
          <w:szCs w:val="20"/>
        </w:rPr>
        <w:t xml:space="preserve">, zwany </w:t>
      </w:r>
      <w:r w:rsidRPr="00C13FA6">
        <w:rPr>
          <w:sz w:val="20"/>
          <w:szCs w:val="20"/>
        </w:rPr>
        <w:t>dalej Wykazem osób uprawnionych</w:t>
      </w:r>
      <w:r w:rsidRPr="007D5ACA">
        <w:rPr>
          <w:sz w:val="20"/>
          <w:szCs w:val="20"/>
        </w:rPr>
        <w:t xml:space="preserve">, stanowi </w:t>
      </w:r>
      <w:r>
        <w:rPr>
          <w:sz w:val="20"/>
          <w:szCs w:val="20"/>
          <w:u w:val="single"/>
        </w:rPr>
        <w:t>z</w:t>
      </w:r>
      <w:r w:rsidRPr="00222716">
        <w:rPr>
          <w:sz w:val="20"/>
          <w:szCs w:val="20"/>
          <w:u w:val="single"/>
        </w:rPr>
        <w:t>ałącznik nr 3</w:t>
      </w:r>
      <w:r w:rsidRPr="007D5ACA">
        <w:rPr>
          <w:sz w:val="20"/>
          <w:szCs w:val="20"/>
        </w:rPr>
        <w:t xml:space="preserve"> do niniejszej umowy.</w:t>
      </w:r>
    </w:p>
    <w:p w14:paraId="2881B4FF" w14:textId="77777777" w:rsidR="00F90B47" w:rsidRDefault="00F90B47" w:rsidP="00B21EB1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3</w:t>
      </w:r>
    </w:p>
    <w:p w14:paraId="13095921" w14:textId="77777777" w:rsidR="00F90B47" w:rsidRDefault="00F90B47" w:rsidP="00B21EB1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Obowiązki Wykonawcy.</w:t>
      </w:r>
    </w:p>
    <w:p w14:paraId="68AD0D32" w14:textId="77777777" w:rsidR="00F90B47" w:rsidRPr="00CE2660" w:rsidRDefault="00F90B47" w:rsidP="009F38DD">
      <w:pPr>
        <w:pStyle w:val="Default"/>
        <w:numPr>
          <w:ilvl w:val="0"/>
          <w:numId w:val="24"/>
        </w:num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Wykonawca zobowiązuje się do przekazania Zamawiającemu wszelkich informacji </w:t>
      </w:r>
      <w:r>
        <w:rPr>
          <w:bCs/>
          <w:sz w:val="20"/>
          <w:szCs w:val="20"/>
        </w:rPr>
        <w:br/>
        <w:t xml:space="preserve"> o dostępnych obiektach i dyscyplinach sportowych oraz o zasadach korzystania z nich w ramach kart.</w:t>
      </w:r>
    </w:p>
    <w:p w14:paraId="51E01892" w14:textId="77777777" w:rsidR="00F90B47" w:rsidRPr="00CE2660" w:rsidRDefault="00F90B47" w:rsidP="009F38DD">
      <w:pPr>
        <w:pStyle w:val="Default"/>
        <w:numPr>
          <w:ilvl w:val="0"/>
          <w:numId w:val="24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CE2660">
        <w:rPr>
          <w:bCs/>
          <w:sz w:val="20"/>
          <w:szCs w:val="20"/>
        </w:rPr>
        <w:t xml:space="preserve">Wykonawca zobowiązuje się do utrzymywania aktualnej informacji o dostępnych obiektach sportowych oraz dostępnych dyscyplinach sportowych na stronie internetowej wskazanej w </w:t>
      </w:r>
      <w:r w:rsidRPr="00CE2660">
        <w:rPr>
          <w:bCs/>
          <w:sz w:val="20"/>
          <w:szCs w:val="20"/>
          <w:u w:val="single"/>
        </w:rPr>
        <w:t>załączniku nr 1</w:t>
      </w:r>
      <w:r w:rsidRPr="00CE2660">
        <w:rPr>
          <w:bCs/>
          <w:sz w:val="20"/>
          <w:szCs w:val="20"/>
        </w:rPr>
        <w:t xml:space="preserve">. </w:t>
      </w:r>
    </w:p>
    <w:p w14:paraId="1D1B77FA" w14:textId="77777777" w:rsidR="00F90B47" w:rsidRDefault="00F90B47" w:rsidP="009F38DD">
      <w:pPr>
        <w:pStyle w:val="Default"/>
        <w:numPr>
          <w:ilvl w:val="0"/>
          <w:numId w:val="24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B83382">
        <w:rPr>
          <w:sz w:val="20"/>
          <w:szCs w:val="20"/>
        </w:rPr>
        <w:t>W przypadku utraty karty (zniszczenia lub zgubienia) przez osobę uprawnioną, Wykonawca zobowiązuje się do wystawienia nowej karty w ciągu  3-5 dni roboczych od dnia zgłoszenia jej utraty</w:t>
      </w:r>
      <w:r>
        <w:rPr>
          <w:sz w:val="20"/>
          <w:szCs w:val="20"/>
        </w:rPr>
        <w:t xml:space="preserve"> przez Zamawiającego</w:t>
      </w:r>
      <w:r w:rsidRPr="00B83382">
        <w:rPr>
          <w:sz w:val="20"/>
          <w:szCs w:val="20"/>
        </w:rPr>
        <w:t xml:space="preserve">. Duplikat karty zostanie wydany przez </w:t>
      </w:r>
      <w:r>
        <w:rPr>
          <w:sz w:val="20"/>
          <w:szCs w:val="20"/>
        </w:rPr>
        <w:t>Wykonawcę</w:t>
      </w:r>
      <w:r w:rsidRPr="00B83382">
        <w:rPr>
          <w:sz w:val="20"/>
          <w:szCs w:val="20"/>
        </w:rPr>
        <w:t xml:space="preserve"> bez dodatkowej opłaty</w:t>
      </w:r>
      <w:r>
        <w:rPr>
          <w:sz w:val="20"/>
          <w:szCs w:val="20"/>
        </w:rPr>
        <w:t>.</w:t>
      </w:r>
    </w:p>
    <w:p w14:paraId="41D66A9E" w14:textId="279331A7" w:rsidR="00F90B47" w:rsidRPr="006F369E" w:rsidRDefault="00F90B47" w:rsidP="009F38DD">
      <w:pPr>
        <w:pStyle w:val="Default"/>
        <w:numPr>
          <w:ilvl w:val="0"/>
          <w:numId w:val="24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7F0897">
        <w:rPr>
          <w:bCs/>
          <w:sz w:val="20"/>
          <w:szCs w:val="20"/>
        </w:rPr>
        <w:lastRenderedPageBreak/>
        <w:t xml:space="preserve">Wykonawca zapewni następujące abonamenty na karty: Pracownik, </w:t>
      </w:r>
      <w:r>
        <w:rPr>
          <w:bCs/>
          <w:sz w:val="20"/>
          <w:szCs w:val="20"/>
        </w:rPr>
        <w:t>Dziecko, Dziecko-karta basenowa, Osoba towarzysząca. W ramach abonamentów muszą być dostępne następujące warianty:</w:t>
      </w:r>
      <w:r w:rsidRPr="007F0897" w:rsidDel="007F0897">
        <w:rPr>
          <w:sz w:val="20"/>
          <w:szCs w:val="20"/>
        </w:rPr>
        <w:t xml:space="preserve"> </w:t>
      </w:r>
      <w:r w:rsidR="00B21EB1">
        <w:rPr>
          <w:bCs/>
          <w:sz w:val="20"/>
          <w:szCs w:val="20"/>
        </w:rPr>
        <w:t>n</w:t>
      </w:r>
      <w:r>
        <w:rPr>
          <w:bCs/>
          <w:sz w:val="20"/>
          <w:szCs w:val="20"/>
        </w:rPr>
        <w:t>ieograniczona liczba wejść, 1 wejście dziennie, 10 wejść w miesiącu, 5 wejść w miesiącu.</w:t>
      </w:r>
    </w:p>
    <w:p w14:paraId="59C4FD19" w14:textId="77777777" w:rsidR="00F90B47" w:rsidRPr="007F0897" w:rsidRDefault="00F90B47" w:rsidP="009F38DD">
      <w:pPr>
        <w:pStyle w:val="Default"/>
        <w:numPr>
          <w:ilvl w:val="0"/>
          <w:numId w:val="24"/>
        </w:num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bCs/>
          <w:sz w:val="20"/>
          <w:szCs w:val="20"/>
        </w:rPr>
        <w:t>Wykonawca wyraża zgodę na zmiany ilościowe abonamentów i ich wariantów w cyklach miesięcznych opisanych szczegółowo w § 4.</w:t>
      </w:r>
    </w:p>
    <w:p w14:paraId="752E8FC8" w14:textId="77777777" w:rsidR="00F90B47" w:rsidRDefault="00F90B47" w:rsidP="009F38DD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</w:p>
    <w:p w14:paraId="164ED47C" w14:textId="77777777" w:rsidR="00F90B47" w:rsidRPr="002E27DC" w:rsidRDefault="00F90B47" w:rsidP="00B21EB1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§ 4</w:t>
      </w:r>
    </w:p>
    <w:p w14:paraId="693A5104" w14:textId="77777777" w:rsidR="00F90B47" w:rsidRDefault="00F90B47" w:rsidP="00B21EB1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2E27DC">
        <w:rPr>
          <w:b/>
          <w:bCs/>
          <w:sz w:val="20"/>
          <w:szCs w:val="20"/>
        </w:rPr>
        <w:t xml:space="preserve">Obowiązki </w:t>
      </w:r>
      <w:r>
        <w:rPr>
          <w:b/>
          <w:bCs/>
          <w:sz w:val="20"/>
          <w:szCs w:val="20"/>
        </w:rPr>
        <w:t>Zamawiającego.</w:t>
      </w:r>
    </w:p>
    <w:p w14:paraId="2C8D9670" w14:textId="77777777" w:rsidR="00150BA7" w:rsidRDefault="00F90B47" w:rsidP="009F38DD">
      <w:pPr>
        <w:numPr>
          <w:ilvl w:val="1"/>
          <w:numId w:val="26"/>
        </w:numPr>
        <w:tabs>
          <w:tab w:val="clear" w:pos="1800"/>
          <w:tab w:val="left" w:pos="426"/>
          <w:tab w:val="center" w:pos="921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31688D"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 xml:space="preserve"> </w:t>
      </w:r>
      <w:r w:rsidRPr="002E27DC">
        <w:rPr>
          <w:rFonts w:ascii="Arial" w:hAnsi="Arial" w:cs="Arial"/>
          <w:sz w:val="20"/>
          <w:szCs w:val="20"/>
        </w:rPr>
        <w:t xml:space="preserve">zobowiązuje się do aktualizowania </w:t>
      </w:r>
      <w:r w:rsidRPr="00782B94">
        <w:rPr>
          <w:rFonts w:ascii="Arial" w:hAnsi="Arial" w:cs="Arial"/>
          <w:sz w:val="20"/>
          <w:szCs w:val="20"/>
        </w:rPr>
        <w:t xml:space="preserve">Wykazu osób uprawnionych </w:t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  <w:u w:val="single"/>
        </w:rPr>
        <w:t>z</w:t>
      </w:r>
      <w:r w:rsidRPr="00782B94">
        <w:rPr>
          <w:rFonts w:ascii="Arial" w:hAnsi="Arial" w:cs="Arial"/>
          <w:sz w:val="20"/>
          <w:szCs w:val="20"/>
          <w:u w:val="single"/>
        </w:rPr>
        <w:t>ałącznik nr 3</w:t>
      </w:r>
      <w:r w:rsidRPr="00782B94">
        <w:rPr>
          <w:rFonts w:ascii="Arial" w:hAnsi="Arial" w:cs="Arial"/>
          <w:sz w:val="20"/>
          <w:szCs w:val="20"/>
        </w:rPr>
        <w:t xml:space="preserve"> do 20</w:t>
      </w:r>
      <w:r>
        <w:rPr>
          <w:rFonts w:ascii="Arial" w:hAnsi="Arial" w:cs="Arial"/>
          <w:sz w:val="20"/>
          <w:szCs w:val="20"/>
        </w:rPr>
        <w:t>.</w:t>
      </w:r>
      <w:r w:rsidRPr="00782B94">
        <w:rPr>
          <w:rFonts w:ascii="Arial" w:hAnsi="Arial" w:cs="Arial"/>
          <w:sz w:val="20"/>
          <w:szCs w:val="20"/>
        </w:rPr>
        <w:t xml:space="preserve"> dnia każdego miesiąca, poprzedzającego miesiąc, w którym wprowadza się  zmiany. Brak aktualizacji oznacza brak zmian.</w:t>
      </w:r>
    </w:p>
    <w:p w14:paraId="7D42FA97" w14:textId="7AD46DD1" w:rsidR="00F90B47" w:rsidRPr="00782B94" w:rsidRDefault="00150BA7" w:rsidP="009F38DD">
      <w:pPr>
        <w:numPr>
          <w:ilvl w:val="1"/>
          <w:numId w:val="26"/>
        </w:numPr>
        <w:tabs>
          <w:tab w:val="clear" w:pos="1800"/>
          <w:tab w:val="left" w:pos="426"/>
          <w:tab w:val="center" w:pos="921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Aktualizowanie wykazu osób uprawnionych odbywa się na platformie, którą udostępnia Wykonawca. Wykonawca zapewnia dostęp do platformy za pomocą loginu i hasła przydzielonych dla osoby/osób wyznaczonej (-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>) przez Zamawiającego do jej obsługi.</w:t>
      </w:r>
    </w:p>
    <w:p w14:paraId="0D946187" w14:textId="77777777" w:rsidR="00F90B47" w:rsidRPr="00782B94" w:rsidRDefault="00F90B47" w:rsidP="009F38DD">
      <w:pPr>
        <w:numPr>
          <w:ilvl w:val="1"/>
          <w:numId w:val="26"/>
        </w:numPr>
        <w:tabs>
          <w:tab w:val="clear" w:pos="1800"/>
          <w:tab w:val="left" w:pos="426"/>
          <w:tab w:val="center" w:pos="921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82B94">
        <w:rPr>
          <w:rFonts w:ascii="Arial" w:hAnsi="Arial" w:cs="Arial"/>
          <w:sz w:val="20"/>
          <w:szCs w:val="20"/>
        </w:rPr>
        <w:t>Aktualizacja Wykazu osób uprawnionych nie stanowi zmiany postanowień niniejszej umowy i nie wymaga formy aneksu.</w:t>
      </w:r>
    </w:p>
    <w:p w14:paraId="106E3676" w14:textId="28568723" w:rsidR="00F90B47" w:rsidRPr="002E27DC" w:rsidRDefault="00F90B47" w:rsidP="009F38DD">
      <w:pPr>
        <w:numPr>
          <w:ilvl w:val="1"/>
          <w:numId w:val="26"/>
        </w:numPr>
        <w:tabs>
          <w:tab w:val="clear" w:pos="1800"/>
          <w:tab w:val="left" w:pos="426"/>
          <w:tab w:val="center" w:pos="921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782B94">
        <w:rPr>
          <w:rFonts w:ascii="Arial" w:hAnsi="Arial" w:cs="Arial"/>
          <w:sz w:val="20"/>
          <w:szCs w:val="20"/>
        </w:rPr>
        <w:t>Strony oświadczają, że zaktualizowany Wykaz osób uprawnionych</w:t>
      </w:r>
      <w:r w:rsidRPr="002E27DC">
        <w:rPr>
          <w:rFonts w:ascii="Arial" w:hAnsi="Arial" w:cs="Arial"/>
          <w:sz w:val="20"/>
          <w:szCs w:val="20"/>
        </w:rPr>
        <w:t xml:space="preserve"> zostanie przyjęty jako obowiązujący </w:t>
      </w:r>
      <w:r>
        <w:rPr>
          <w:rFonts w:ascii="Arial" w:hAnsi="Arial" w:cs="Arial"/>
          <w:sz w:val="20"/>
          <w:szCs w:val="20"/>
          <w:u w:val="single"/>
        </w:rPr>
        <w:t>z</w:t>
      </w:r>
      <w:r w:rsidRPr="00222716">
        <w:rPr>
          <w:rFonts w:ascii="Arial" w:hAnsi="Arial" w:cs="Arial"/>
          <w:sz w:val="20"/>
          <w:szCs w:val="20"/>
          <w:u w:val="single"/>
        </w:rPr>
        <w:t>ałącznik nr 3</w:t>
      </w:r>
      <w:r>
        <w:rPr>
          <w:rFonts w:ascii="Arial" w:hAnsi="Arial" w:cs="Arial"/>
          <w:sz w:val="20"/>
          <w:szCs w:val="20"/>
        </w:rPr>
        <w:t xml:space="preserve"> </w:t>
      </w:r>
      <w:r w:rsidRPr="002E27DC">
        <w:rPr>
          <w:rFonts w:ascii="Arial" w:hAnsi="Arial" w:cs="Arial"/>
          <w:sz w:val="20"/>
          <w:szCs w:val="20"/>
        </w:rPr>
        <w:t xml:space="preserve">do umowy </w:t>
      </w:r>
      <w:r>
        <w:rPr>
          <w:rFonts w:ascii="Arial" w:hAnsi="Arial" w:cs="Arial"/>
          <w:sz w:val="20"/>
          <w:szCs w:val="20"/>
        </w:rPr>
        <w:t>w</w:t>
      </w:r>
      <w:r w:rsidRPr="002E27DC">
        <w:rPr>
          <w:rFonts w:ascii="Arial" w:hAnsi="Arial" w:cs="Arial"/>
          <w:sz w:val="20"/>
          <w:szCs w:val="20"/>
        </w:rPr>
        <w:t xml:space="preserve"> miejsce poprzedniego</w:t>
      </w:r>
      <w:r w:rsidR="00B21EB1">
        <w:rPr>
          <w:rFonts w:ascii="Arial" w:hAnsi="Arial" w:cs="Arial"/>
          <w:sz w:val="20"/>
          <w:szCs w:val="20"/>
        </w:rPr>
        <w:t xml:space="preserve"> i nie wymaga aneksu do umowy</w:t>
      </w:r>
      <w:r w:rsidRPr="002E27DC">
        <w:rPr>
          <w:rFonts w:ascii="Arial" w:hAnsi="Arial" w:cs="Arial"/>
          <w:sz w:val="20"/>
          <w:szCs w:val="20"/>
        </w:rPr>
        <w:t>.</w:t>
      </w:r>
    </w:p>
    <w:p w14:paraId="6F2C0C1B" w14:textId="77777777" w:rsidR="00F90B47" w:rsidRDefault="00F90B47" w:rsidP="009F38DD">
      <w:pPr>
        <w:pStyle w:val="Default"/>
        <w:tabs>
          <w:tab w:val="left" w:pos="426"/>
        </w:tabs>
        <w:spacing w:line="276" w:lineRule="auto"/>
        <w:ind w:left="284" w:hanging="284"/>
        <w:jc w:val="both"/>
        <w:rPr>
          <w:sz w:val="20"/>
          <w:szCs w:val="20"/>
        </w:rPr>
      </w:pPr>
    </w:p>
    <w:p w14:paraId="07D94D57" w14:textId="77777777" w:rsidR="00F90B47" w:rsidRDefault="00F90B47" w:rsidP="00B21EB1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5</w:t>
      </w:r>
    </w:p>
    <w:p w14:paraId="3678BAE1" w14:textId="77777777" w:rsidR="00F90B47" w:rsidRDefault="00F90B47" w:rsidP="00B21EB1">
      <w:pPr>
        <w:pStyle w:val="Default"/>
        <w:spacing w:after="120" w:line="27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Okres obowiązywania umowy.</w:t>
      </w:r>
    </w:p>
    <w:p w14:paraId="50A60D06" w14:textId="7169F947" w:rsidR="00F90B47" w:rsidRDefault="00F90B47" w:rsidP="009F38DD">
      <w:pPr>
        <w:pStyle w:val="Default"/>
        <w:spacing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Umowa zostaje zawarta na okres  od dnia </w:t>
      </w:r>
      <w:r w:rsidR="000F77BE">
        <w:rPr>
          <w:b/>
          <w:sz w:val="20"/>
          <w:szCs w:val="20"/>
        </w:rPr>
        <w:t>01.12</w:t>
      </w:r>
      <w:r w:rsidRPr="001E3516">
        <w:rPr>
          <w:b/>
          <w:sz w:val="20"/>
          <w:szCs w:val="20"/>
        </w:rPr>
        <w:t>.201</w:t>
      </w:r>
      <w:r w:rsidR="000F77BE">
        <w:rPr>
          <w:b/>
          <w:sz w:val="20"/>
          <w:szCs w:val="20"/>
        </w:rPr>
        <w:t xml:space="preserve">9 r. do dnia </w:t>
      </w:r>
      <w:r w:rsidR="00105313">
        <w:rPr>
          <w:b/>
          <w:sz w:val="20"/>
          <w:szCs w:val="20"/>
        </w:rPr>
        <w:t>31</w:t>
      </w:r>
      <w:r w:rsidRPr="001E3516">
        <w:rPr>
          <w:b/>
          <w:sz w:val="20"/>
          <w:szCs w:val="20"/>
        </w:rPr>
        <w:t>.</w:t>
      </w:r>
      <w:r w:rsidR="000F77BE">
        <w:rPr>
          <w:b/>
          <w:sz w:val="20"/>
          <w:szCs w:val="20"/>
        </w:rPr>
        <w:t>0</w:t>
      </w:r>
      <w:r w:rsidR="00105313">
        <w:rPr>
          <w:b/>
          <w:sz w:val="20"/>
          <w:szCs w:val="20"/>
        </w:rPr>
        <w:t>5</w:t>
      </w:r>
      <w:r w:rsidRPr="001E3516">
        <w:rPr>
          <w:b/>
          <w:sz w:val="20"/>
          <w:szCs w:val="20"/>
        </w:rPr>
        <w:t>.202</w:t>
      </w:r>
      <w:r w:rsidR="000F77BE">
        <w:rPr>
          <w:b/>
          <w:sz w:val="20"/>
          <w:szCs w:val="20"/>
        </w:rPr>
        <w:t>1</w:t>
      </w:r>
      <w:r w:rsidRPr="001E3516">
        <w:rPr>
          <w:b/>
          <w:sz w:val="20"/>
          <w:szCs w:val="20"/>
        </w:rPr>
        <w:t xml:space="preserve"> r.</w:t>
      </w:r>
    </w:p>
    <w:p w14:paraId="0D4E7D5E" w14:textId="77777777" w:rsidR="00F90B47" w:rsidRDefault="00F90B47" w:rsidP="009F38DD">
      <w:pPr>
        <w:pStyle w:val="Default"/>
        <w:spacing w:line="276" w:lineRule="auto"/>
        <w:jc w:val="both"/>
        <w:rPr>
          <w:sz w:val="20"/>
          <w:szCs w:val="20"/>
        </w:rPr>
      </w:pPr>
    </w:p>
    <w:p w14:paraId="172C3EFD" w14:textId="77777777" w:rsidR="00F90B47" w:rsidRDefault="00F90B47" w:rsidP="00B21EB1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6</w:t>
      </w:r>
    </w:p>
    <w:p w14:paraId="17794076" w14:textId="77777777" w:rsidR="00F90B47" w:rsidRDefault="00F90B47" w:rsidP="00B21EB1">
      <w:pPr>
        <w:pStyle w:val="Default"/>
        <w:spacing w:after="120" w:line="27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Poufność i ochrona danych osobowych.</w:t>
      </w:r>
    </w:p>
    <w:p w14:paraId="54E67C71" w14:textId="01A59E74" w:rsidR="00ED0AD9" w:rsidRPr="00ED0AD9" w:rsidRDefault="00ED0AD9" w:rsidP="000F77BE">
      <w:pPr>
        <w:numPr>
          <w:ilvl w:val="0"/>
          <w:numId w:val="36"/>
        </w:numPr>
        <w:tabs>
          <w:tab w:val="left" w:pos="426"/>
          <w:tab w:val="center" w:pos="9214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eastAsia="Calibri" w:hAnsi="Tahoma" w:cs="Tahoma"/>
          <w:iCs/>
          <w:sz w:val="20"/>
          <w:szCs w:val="20"/>
          <w:lang w:eastAsia="en-US"/>
        </w:rPr>
      </w:pPr>
      <w:r w:rsidRPr="00ED0AD9">
        <w:rPr>
          <w:rFonts w:ascii="Arial" w:hAnsi="Arial" w:cs="Arial"/>
          <w:sz w:val="20"/>
          <w:szCs w:val="20"/>
        </w:rPr>
        <w:t>Administratorem</w:t>
      </w:r>
      <w:r w:rsidRPr="00ED0AD9">
        <w:rPr>
          <w:rFonts w:ascii="Tahoma" w:eastAsia="Calibri" w:hAnsi="Tahoma" w:cs="Tahoma"/>
          <w:iCs/>
          <w:sz w:val="20"/>
          <w:szCs w:val="20"/>
          <w:lang w:eastAsia="en-US"/>
        </w:rPr>
        <w:t xml:space="preserve"> danych osobowych w rozumieniu </w:t>
      </w:r>
      <w:r w:rsidR="00B45E85" w:rsidRPr="00B45E85">
        <w:rPr>
          <w:rFonts w:ascii="Tahoma" w:eastAsia="Calibri" w:hAnsi="Tahoma" w:cs="Tahoma"/>
          <w:iCs/>
          <w:sz w:val="20"/>
          <w:szCs w:val="20"/>
          <w:lang w:eastAsia="en-US"/>
        </w:rPr>
        <w:t>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osobowych dalej RODO)</w:t>
      </w:r>
      <w:r w:rsidRPr="00ED0AD9">
        <w:rPr>
          <w:rFonts w:ascii="Tahoma" w:eastAsia="Calibri" w:hAnsi="Tahoma" w:cs="Tahoma"/>
          <w:iCs/>
          <w:sz w:val="20"/>
          <w:szCs w:val="20"/>
          <w:lang w:eastAsia="en-US"/>
        </w:rPr>
        <w:t xml:space="preserve"> jest:</w:t>
      </w:r>
    </w:p>
    <w:p w14:paraId="7C1A007C" w14:textId="0D7E2002" w:rsidR="007E7616" w:rsidRDefault="00ED0AD9" w:rsidP="00ED0AD9">
      <w:pPr>
        <w:numPr>
          <w:ilvl w:val="1"/>
          <w:numId w:val="35"/>
        </w:numPr>
        <w:spacing w:line="276" w:lineRule="auto"/>
        <w:ind w:left="709" w:hanging="425"/>
        <w:contextualSpacing/>
        <w:jc w:val="both"/>
        <w:rPr>
          <w:rFonts w:ascii="Tahoma" w:eastAsia="Calibri" w:hAnsi="Tahoma" w:cs="Tahoma"/>
          <w:iCs/>
          <w:sz w:val="20"/>
          <w:szCs w:val="20"/>
          <w:lang w:eastAsia="en-US"/>
        </w:rPr>
      </w:pPr>
      <w:r w:rsidRPr="00ED0AD9">
        <w:rPr>
          <w:rFonts w:ascii="Tahoma" w:eastAsia="Calibri" w:hAnsi="Tahoma" w:cs="Tahoma"/>
          <w:iCs/>
          <w:sz w:val="20"/>
          <w:szCs w:val="20"/>
          <w:lang w:eastAsia="en-US"/>
        </w:rPr>
        <w:t xml:space="preserve">Zamawiający – w odniesieniu do danych osobowych pracowników wskazanych przez niego jako osoby uprawnione do korzystania z usług świadczonych na podstawie </w:t>
      </w:r>
      <w:r w:rsidR="007E7616">
        <w:rPr>
          <w:rFonts w:ascii="Tahoma" w:eastAsia="Calibri" w:hAnsi="Tahoma" w:cs="Tahoma"/>
          <w:iCs/>
          <w:sz w:val="20"/>
          <w:szCs w:val="20"/>
          <w:lang w:eastAsia="en-US"/>
        </w:rPr>
        <w:t xml:space="preserve"> niniejszej umowy,</w:t>
      </w:r>
    </w:p>
    <w:p w14:paraId="36148D6F" w14:textId="3A9E9830" w:rsidR="00ED0AD9" w:rsidRPr="00C145E8" w:rsidRDefault="007E7616" w:rsidP="00C145E8">
      <w:pPr>
        <w:pStyle w:val="Akapitzlist"/>
        <w:numPr>
          <w:ilvl w:val="1"/>
          <w:numId w:val="35"/>
        </w:numPr>
        <w:rPr>
          <w:rFonts w:ascii="Tahoma" w:eastAsia="Calibri" w:hAnsi="Tahoma" w:cs="Tahoma"/>
          <w:iCs/>
          <w:sz w:val="20"/>
          <w:szCs w:val="20"/>
          <w:lang w:eastAsia="en-US"/>
        </w:rPr>
      </w:pPr>
      <w:r w:rsidRPr="007E7616">
        <w:rPr>
          <w:rFonts w:ascii="Tahoma" w:eastAsia="Calibri" w:hAnsi="Tahoma" w:cs="Tahoma"/>
          <w:iCs/>
          <w:sz w:val="20"/>
          <w:szCs w:val="20"/>
          <w:lang w:eastAsia="en-US"/>
        </w:rPr>
        <w:t>Wykonawca –  w odniesieniu do danych osobowych wszystkich Uczestników Programu</w:t>
      </w:r>
      <w:r>
        <w:rPr>
          <w:rFonts w:ascii="Tahoma" w:eastAsia="Calibri" w:hAnsi="Tahoma" w:cs="Tahoma"/>
          <w:iCs/>
          <w:sz w:val="20"/>
          <w:szCs w:val="20"/>
          <w:lang w:eastAsia="en-US"/>
        </w:rPr>
        <w:t>, których dane udostępnia Zamawiający</w:t>
      </w:r>
      <w:r w:rsidRPr="007E7616">
        <w:rPr>
          <w:rFonts w:ascii="Tahoma" w:eastAsia="Calibri" w:hAnsi="Tahoma" w:cs="Tahoma"/>
          <w:iCs/>
          <w:sz w:val="20"/>
          <w:szCs w:val="20"/>
          <w:lang w:eastAsia="en-US"/>
        </w:rPr>
        <w:t>;</w:t>
      </w:r>
    </w:p>
    <w:p w14:paraId="4D82AAD3" w14:textId="77777777" w:rsidR="00ED0AD9" w:rsidRPr="00ED0AD9" w:rsidRDefault="00ED0AD9" w:rsidP="00ED0AD9">
      <w:pPr>
        <w:numPr>
          <w:ilvl w:val="0"/>
          <w:numId w:val="36"/>
        </w:numPr>
        <w:spacing w:line="276" w:lineRule="auto"/>
        <w:contextualSpacing/>
        <w:jc w:val="both"/>
        <w:rPr>
          <w:rFonts w:ascii="Tahoma" w:eastAsia="Calibri" w:hAnsi="Tahoma" w:cs="Tahoma"/>
          <w:iCs/>
          <w:sz w:val="20"/>
          <w:szCs w:val="20"/>
          <w:lang w:eastAsia="en-US"/>
        </w:rPr>
      </w:pPr>
      <w:r w:rsidRPr="00ED0AD9">
        <w:rPr>
          <w:rFonts w:ascii="Tahoma" w:eastAsia="Calibri" w:hAnsi="Tahoma" w:cs="Tahoma"/>
          <w:iCs/>
          <w:sz w:val="20"/>
          <w:szCs w:val="20"/>
          <w:lang w:eastAsia="en-US"/>
        </w:rPr>
        <w:t>Każdy z administratorów danych odpowiada we własnym zakresie za zapewnienie zgodności ich przetwarzania z przepisami o ochronie danych osobowych.</w:t>
      </w:r>
    </w:p>
    <w:p w14:paraId="28E02FC7" w14:textId="510631CF" w:rsidR="00ED0AD9" w:rsidRDefault="00ED0AD9" w:rsidP="00ED0AD9">
      <w:pPr>
        <w:numPr>
          <w:ilvl w:val="0"/>
          <w:numId w:val="36"/>
        </w:numPr>
        <w:spacing w:line="276" w:lineRule="auto"/>
        <w:contextualSpacing/>
        <w:jc w:val="both"/>
        <w:rPr>
          <w:rFonts w:ascii="Tahoma" w:eastAsia="Calibri" w:hAnsi="Tahoma" w:cs="Tahoma"/>
          <w:iCs/>
          <w:sz w:val="20"/>
          <w:szCs w:val="20"/>
          <w:lang w:eastAsia="en-US"/>
        </w:rPr>
      </w:pPr>
      <w:r w:rsidRPr="00ED0AD9">
        <w:rPr>
          <w:rFonts w:ascii="Tahoma" w:eastAsia="Calibri" w:hAnsi="Tahoma" w:cs="Tahoma"/>
          <w:iCs/>
          <w:sz w:val="20"/>
          <w:szCs w:val="20"/>
          <w:lang w:eastAsia="en-US"/>
        </w:rPr>
        <w:t xml:space="preserve">Zarówno Zamawiający jak i Wykonawca zobowiązują się do przetwarzania danych osobowych Uczestników Programu zgodnie z </w:t>
      </w:r>
      <w:r w:rsidR="00B45E85">
        <w:rPr>
          <w:rFonts w:ascii="Tahoma" w:eastAsia="Calibri" w:hAnsi="Tahoma" w:cs="Tahoma"/>
          <w:iCs/>
          <w:sz w:val="20"/>
          <w:szCs w:val="20"/>
          <w:lang w:eastAsia="en-US"/>
        </w:rPr>
        <w:t>RODO</w:t>
      </w:r>
      <w:r w:rsidRPr="00ED0AD9">
        <w:rPr>
          <w:rFonts w:ascii="Tahoma" w:eastAsia="Calibri" w:hAnsi="Tahoma" w:cs="Tahoma"/>
          <w:iCs/>
          <w:sz w:val="20"/>
          <w:szCs w:val="20"/>
          <w:lang w:eastAsia="en-US"/>
        </w:rPr>
        <w:t xml:space="preserve">, w szczególności do wdrożenia technicznych </w:t>
      </w:r>
      <w:r w:rsidRPr="00ED0AD9">
        <w:rPr>
          <w:rFonts w:ascii="Tahoma" w:eastAsia="Calibri" w:hAnsi="Tahoma" w:cs="Tahoma"/>
          <w:iCs/>
          <w:sz w:val="20"/>
          <w:szCs w:val="20"/>
          <w:lang w:eastAsia="en-US"/>
        </w:rPr>
        <w:br/>
        <w:t>i organizacyjnych środków bezpieczeństwa,</w:t>
      </w:r>
      <w:r w:rsidR="00B45E85">
        <w:rPr>
          <w:rFonts w:ascii="Tahoma" w:eastAsia="Calibri" w:hAnsi="Tahoma" w:cs="Tahoma"/>
          <w:iCs/>
          <w:sz w:val="20"/>
          <w:szCs w:val="20"/>
          <w:lang w:eastAsia="en-US"/>
        </w:rPr>
        <w:t xml:space="preserve"> o których mowa w art. 32 RODO</w:t>
      </w:r>
      <w:r w:rsidRPr="00ED0AD9">
        <w:rPr>
          <w:rFonts w:ascii="Tahoma" w:eastAsia="Calibri" w:hAnsi="Tahoma" w:cs="Tahoma"/>
          <w:iCs/>
          <w:sz w:val="20"/>
          <w:szCs w:val="20"/>
          <w:lang w:eastAsia="en-US"/>
        </w:rPr>
        <w:t>,</w:t>
      </w:r>
      <w:r w:rsidR="0015746F">
        <w:rPr>
          <w:rFonts w:ascii="Tahoma" w:eastAsia="Calibri" w:hAnsi="Tahoma" w:cs="Tahoma"/>
          <w:iCs/>
          <w:sz w:val="20"/>
          <w:szCs w:val="20"/>
          <w:lang w:eastAsia="en-US"/>
        </w:rPr>
        <w:t xml:space="preserve"> </w:t>
      </w:r>
      <w:r w:rsidRPr="00ED0AD9">
        <w:rPr>
          <w:rFonts w:ascii="Tahoma" w:eastAsia="Calibri" w:hAnsi="Tahoma" w:cs="Tahoma"/>
          <w:iCs/>
          <w:sz w:val="20"/>
          <w:szCs w:val="20"/>
          <w:lang w:eastAsia="en-US"/>
        </w:rPr>
        <w:t xml:space="preserve">a także </w:t>
      </w:r>
      <w:r w:rsidR="0015746F">
        <w:rPr>
          <w:rFonts w:ascii="Tahoma" w:eastAsia="Calibri" w:hAnsi="Tahoma" w:cs="Tahoma"/>
          <w:iCs/>
          <w:sz w:val="20"/>
          <w:szCs w:val="20"/>
          <w:lang w:eastAsia="en-US"/>
        </w:rPr>
        <w:t xml:space="preserve">w </w:t>
      </w:r>
      <w:r w:rsidRPr="00ED0AD9">
        <w:rPr>
          <w:rFonts w:ascii="Tahoma" w:eastAsia="Calibri" w:hAnsi="Tahoma" w:cs="Tahoma"/>
          <w:iCs/>
          <w:sz w:val="20"/>
          <w:szCs w:val="20"/>
          <w:lang w:eastAsia="en-US"/>
        </w:rPr>
        <w:t>innych powszechnie obowiązujących przepisach prawa, w celu prawidłowego wykonania przedmiotu zamówienia</w:t>
      </w:r>
      <w:r w:rsidR="0015746F">
        <w:rPr>
          <w:rFonts w:ascii="Tahoma" w:eastAsia="Calibri" w:hAnsi="Tahoma" w:cs="Tahoma"/>
          <w:iCs/>
          <w:sz w:val="20"/>
          <w:szCs w:val="20"/>
          <w:lang w:eastAsia="en-US"/>
        </w:rPr>
        <w:t xml:space="preserve"> w tym w zgodzie z U</w:t>
      </w:r>
      <w:r w:rsidR="0015746F" w:rsidRPr="0015746F">
        <w:rPr>
          <w:rFonts w:ascii="Tahoma" w:eastAsia="Calibri" w:hAnsi="Tahoma" w:cs="Tahoma"/>
          <w:iCs/>
          <w:sz w:val="20"/>
          <w:szCs w:val="20"/>
          <w:lang w:eastAsia="en-US"/>
        </w:rPr>
        <w:t>staw</w:t>
      </w:r>
      <w:r w:rsidR="0015746F">
        <w:rPr>
          <w:rFonts w:ascii="Tahoma" w:eastAsia="Calibri" w:hAnsi="Tahoma" w:cs="Tahoma"/>
          <w:iCs/>
          <w:sz w:val="20"/>
          <w:szCs w:val="20"/>
          <w:lang w:eastAsia="en-US"/>
        </w:rPr>
        <w:t>ą</w:t>
      </w:r>
      <w:r w:rsidR="0015746F" w:rsidRPr="0015746F">
        <w:rPr>
          <w:rFonts w:ascii="Tahoma" w:eastAsia="Calibri" w:hAnsi="Tahoma" w:cs="Tahoma"/>
          <w:iCs/>
          <w:sz w:val="20"/>
          <w:szCs w:val="20"/>
          <w:lang w:eastAsia="en-US"/>
        </w:rPr>
        <w:t xml:space="preserve"> z dnia 10 maja 2018 r. o ochronie danych osobowych</w:t>
      </w:r>
      <w:r w:rsidRPr="00ED0AD9">
        <w:rPr>
          <w:rFonts w:ascii="Tahoma" w:eastAsia="Calibri" w:hAnsi="Tahoma" w:cs="Tahoma"/>
          <w:iCs/>
          <w:sz w:val="20"/>
          <w:szCs w:val="20"/>
          <w:lang w:eastAsia="en-US"/>
        </w:rPr>
        <w:t>.</w:t>
      </w:r>
    </w:p>
    <w:p w14:paraId="557255B9" w14:textId="678EB294" w:rsidR="00C65963" w:rsidRPr="00C65963" w:rsidRDefault="00B45E85" w:rsidP="00C65963">
      <w:pPr>
        <w:numPr>
          <w:ilvl w:val="0"/>
          <w:numId w:val="36"/>
        </w:numPr>
        <w:spacing w:line="276" w:lineRule="auto"/>
        <w:contextualSpacing/>
        <w:jc w:val="both"/>
        <w:rPr>
          <w:rFonts w:ascii="Tahoma" w:eastAsia="Calibri" w:hAnsi="Tahoma" w:cs="Tahoma"/>
          <w:iCs/>
          <w:sz w:val="20"/>
          <w:szCs w:val="20"/>
          <w:lang w:eastAsia="en-US"/>
        </w:rPr>
      </w:pPr>
      <w:r>
        <w:rPr>
          <w:rFonts w:ascii="Tahoma" w:eastAsia="Calibri" w:hAnsi="Tahoma" w:cs="Tahoma"/>
          <w:iCs/>
          <w:sz w:val="20"/>
          <w:szCs w:val="20"/>
          <w:lang w:eastAsia="en-US"/>
        </w:rPr>
        <w:t>K</w:t>
      </w:r>
      <w:r w:rsidRPr="00B45E85">
        <w:rPr>
          <w:rFonts w:ascii="Tahoma" w:eastAsia="Calibri" w:hAnsi="Tahoma" w:cs="Tahoma"/>
          <w:iCs/>
          <w:sz w:val="20"/>
          <w:szCs w:val="20"/>
          <w:lang w:eastAsia="en-US"/>
        </w:rPr>
        <w:t xml:space="preserve">orzystanie z usług sportowo – rekreacyjnych na podstawie imiennych kart sportowych jest w pełni dobrowolne w związku z tym </w:t>
      </w:r>
      <w:r>
        <w:rPr>
          <w:rFonts w:ascii="Tahoma" w:eastAsia="Calibri" w:hAnsi="Tahoma" w:cs="Tahoma"/>
          <w:iCs/>
          <w:sz w:val="20"/>
          <w:szCs w:val="20"/>
          <w:lang w:eastAsia="en-US"/>
        </w:rPr>
        <w:t>Zamawiający</w:t>
      </w:r>
      <w:r w:rsidRPr="00B45E85">
        <w:rPr>
          <w:rFonts w:ascii="Tahoma" w:eastAsia="Calibri" w:hAnsi="Tahoma" w:cs="Tahoma"/>
          <w:iCs/>
          <w:sz w:val="20"/>
          <w:szCs w:val="20"/>
          <w:lang w:eastAsia="en-US"/>
        </w:rPr>
        <w:t xml:space="preserve"> udostępnia dane </w:t>
      </w:r>
      <w:r>
        <w:rPr>
          <w:rFonts w:ascii="Tahoma" w:eastAsia="Calibri" w:hAnsi="Tahoma" w:cs="Tahoma"/>
          <w:iCs/>
          <w:sz w:val="20"/>
          <w:szCs w:val="20"/>
          <w:lang w:eastAsia="en-US"/>
        </w:rPr>
        <w:t xml:space="preserve">Wykonawcy </w:t>
      </w:r>
      <w:r w:rsidRPr="00B45E85">
        <w:rPr>
          <w:rFonts w:ascii="Tahoma" w:eastAsia="Calibri" w:hAnsi="Tahoma" w:cs="Tahoma"/>
          <w:iCs/>
          <w:sz w:val="20"/>
          <w:szCs w:val="20"/>
          <w:lang w:eastAsia="en-US"/>
        </w:rPr>
        <w:t>świadcząc</w:t>
      </w:r>
      <w:r>
        <w:rPr>
          <w:rFonts w:ascii="Tahoma" w:eastAsia="Calibri" w:hAnsi="Tahoma" w:cs="Tahoma"/>
          <w:iCs/>
          <w:sz w:val="20"/>
          <w:szCs w:val="20"/>
          <w:lang w:eastAsia="en-US"/>
        </w:rPr>
        <w:t>emu ww.</w:t>
      </w:r>
      <w:r w:rsidRPr="00B45E85">
        <w:rPr>
          <w:rFonts w:ascii="Tahoma" w:eastAsia="Calibri" w:hAnsi="Tahoma" w:cs="Tahoma"/>
          <w:iCs/>
          <w:sz w:val="20"/>
          <w:szCs w:val="20"/>
          <w:lang w:eastAsia="en-US"/>
        </w:rPr>
        <w:t xml:space="preserve"> usługi na dodatkowe świadczenia pracownicze tylko na podstawie zgody uprzednio wyrażonej przez pracownika</w:t>
      </w:r>
      <w:r w:rsidR="00C55475">
        <w:rPr>
          <w:rFonts w:ascii="Tahoma" w:eastAsia="Calibri" w:hAnsi="Tahoma" w:cs="Tahoma"/>
          <w:iCs/>
          <w:sz w:val="20"/>
          <w:szCs w:val="20"/>
          <w:lang w:eastAsia="en-US"/>
        </w:rPr>
        <w:t>, osobę towarzyszącą lub w przypadku dzieci przez rodzica lub opiekuna prawnego</w:t>
      </w:r>
      <w:r w:rsidRPr="00B45E85">
        <w:rPr>
          <w:rFonts w:ascii="Tahoma" w:eastAsia="Calibri" w:hAnsi="Tahoma" w:cs="Tahoma"/>
          <w:iCs/>
          <w:sz w:val="20"/>
          <w:szCs w:val="20"/>
          <w:lang w:eastAsia="en-US"/>
        </w:rPr>
        <w:t>.</w:t>
      </w:r>
      <w:r w:rsidR="00C65963">
        <w:rPr>
          <w:rFonts w:ascii="Tahoma" w:eastAsia="Calibri" w:hAnsi="Tahoma" w:cs="Tahoma"/>
          <w:iCs/>
          <w:sz w:val="20"/>
          <w:szCs w:val="20"/>
          <w:lang w:eastAsia="en-US"/>
        </w:rPr>
        <w:t xml:space="preserve"> Zamawiający zbiera zgody i archiwizuje je.</w:t>
      </w:r>
    </w:p>
    <w:p w14:paraId="2944A76E" w14:textId="77777777" w:rsidR="00C65963" w:rsidRPr="00ED0AD9" w:rsidRDefault="00C65963" w:rsidP="00C65963">
      <w:pPr>
        <w:numPr>
          <w:ilvl w:val="0"/>
          <w:numId w:val="36"/>
        </w:numPr>
        <w:spacing w:line="276" w:lineRule="auto"/>
        <w:contextualSpacing/>
        <w:jc w:val="both"/>
        <w:rPr>
          <w:rFonts w:ascii="Tahoma" w:eastAsia="Calibri" w:hAnsi="Tahoma" w:cs="Tahoma"/>
          <w:iCs/>
          <w:sz w:val="20"/>
          <w:szCs w:val="20"/>
          <w:lang w:eastAsia="en-US"/>
        </w:rPr>
      </w:pPr>
      <w:r>
        <w:rPr>
          <w:rFonts w:ascii="Tahoma" w:eastAsia="Calibri" w:hAnsi="Tahoma" w:cs="Tahoma"/>
          <w:iCs/>
          <w:sz w:val="20"/>
          <w:szCs w:val="20"/>
          <w:lang w:eastAsia="en-US"/>
        </w:rPr>
        <w:t xml:space="preserve">Wykonawca w związku z ww. udostępnieniem </w:t>
      </w:r>
      <w:r w:rsidRPr="00B45E85">
        <w:rPr>
          <w:rFonts w:ascii="Tahoma" w:eastAsia="Calibri" w:hAnsi="Tahoma" w:cs="Tahoma"/>
          <w:iCs/>
          <w:sz w:val="20"/>
          <w:szCs w:val="20"/>
          <w:lang w:eastAsia="en-US"/>
        </w:rPr>
        <w:t>staj</w:t>
      </w:r>
      <w:r>
        <w:rPr>
          <w:rFonts w:ascii="Tahoma" w:eastAsia="Calibri" w:hAnsi="Tahoma" w:cs="Tahoma"/>
          <w:iCs/>
          <w:sz w:val="20"/>
          <w:szCs w:val="20"/>
          <w:lang w:eastAsia="en-US"/>
        </w:rPr>
        <w:t>e</w:t>
      </w:r>
      <w:r w:rsidRPr="00B45E85">
        <w:rPr>
          <w:rFonts w:ascii="Tahoma" w:eastAsia="Calibri" w:hAnsi="Tahoma" w:cs="Tahoma"/>
          <w:iCs/>
          <w:sz w:val="20"/>
          <w:szCs w:val="20"/>
          <w:lang w:eastAsia="en-US"/>
        </w:rPr>
        <w:t xml:space="preserve"> się administrator</w:t>
      </w:r>
      <w:r>
        <w:rPr>
          <w:rFonts w:ascii="Tahoma" w:eastAsia="Calibri" w:hAnsi="Tahoma" w:cs="Tahoma"/>
          <w:iCs/>
          <w:sz w:val="20"/>
          <w:szCs w:val="20"/>
          <w:lang w:eastAsia="en-US"/>
        </w:rPr>
        <w:t>em</w:t>
      </w:r>
      <w:r w:rsidRPr="00B45E85">
        <w:rPr>
          <w:rFonts w:ascii="Tahoma" w:eastAsia="Calibri" w:hAnsi="Tahoma" w:cs="Tahoma"/>
          <w:iCs/>
          <w:sz w:val="20"/>
          <w:szCs w:val="20"/>
          <w:lang w:eastAsia="en-US"/>
        </w:rPr>
        <w:t xml:space="preserve"> danych osobowych osób korzystających z </w:t>
      </w:r>
      <w:r>
        <w:rPr>
          <w:rFonts w:ascii="Tahoma" w:eastAsia="Calibri" w:hAnsi="Tahoma" w:cs="Tahoma"/>
          <w:iCs/>
          <w:sz w:val="20"/>
          <w:szCs w:val="20"/>
          <w:lang w:eastAsia="en-US"/>
        </w:rPr>
        <w:t>jego</w:t>
      </w:r>
      <w:r w:rsidRPr="00B45E85">
        <w:rPr>
          <w:rFonts w:ascii="Tahoma" w:eastAsia="Calibri" w:hAnsi="Tahoma" w:cs="Tahoma"/>
          <w:iCs/>
          <w:sz w:val="20"/>
          <w:szCs w:val="20"/>
          <w:lang w:eastAsia="en-US"/>
        </w:rPr>
        <w:t xml:space="preserve"> usług, jednak roszczenia z tytułu zawartej umowy przysługuj</w:t>
      </w:r>
      <w:r>
        <w:rPr>
          <w:rFonts w:ascii="Tahoma" w:eastAsia="Calibri" w:hAnsi="Tahoma" w:cs="Tahoma"/>
          <w:iCs/>
          <w:sz w:val="20"/>
          <w:szCs w:val="20"/>
          <w:lang w:eastAsia="en-US"/>
        </w:rPr>
        <w:t>ą</w:t>
      </w:r>
      <w:r w:rsidRPr="00B45E85">
        <w:rPr>
          <w:rFonts w:ascii="Tahoma" w:eastAsia="Calibri" w:hAnsi="Tahoma" w:cs="Tahoma"/>
          <w:iCs/>
          <w:sz w:val="20"/>
          <w:szCs w:val="20"/>
          <w:lang w:eastAsia="en-US"/>
        </w:rPr>
        <w:t xml:space="preserve"> </w:t>
      </w:r>
      <w:r>
        <w:rPr>
          <w:rFonts w:ascii="Tahoma" w:eastAsia="Calibri" w:hAnsi="Tahoma" w:cs="Tahoma"/>
          <w:iCs/>
          <w:sz w:val="20"/>
          <w:szCs w:val="20"/>
          <w:lang w:eastAsia="en-US"/>
        </w:rPr>
        <w:t>mu</w:t>
      </w:r>
      <w:r w:rsidRPr="00B45E85">
        <w:rPr>
          <w:rFonts w:ascii="Tahoma" w:eastAsia="Calibri" w:hAnsi="Tahoma" w:cs="Tahoma"/>
          <w:iCs/>
          <w:sz w:val="20"/>
          <w:szCs w:val="20"/>
          <w:lang w:eastAsia="en-US"/>
        </w:rPr>
        <w:t xml:space="preserve"> względem </w:t>
      </w:r>
      <w:r>
        <w:rPr>
          <w:rFonts w:ascii="Tahoma" w:eastAsia="Calibri" w:hAnsi="Tahoma" w:cs="Tahoma"/>
          <w:iCs/>
          <w:sz w:val="20"/>
          <w:szCs w:val="20"/>
          <w:lang w:eastAsia="en-US"/>
        </w:rPr>
        <w:t>Zamawiającego</w:t>
      </w:r>
      <w:r w:rsidRPr="00B45E85">
        <w:rPr>
          <w:rFonts w:ascii="Tahoma" w:eastAsia="Calibri" w:hAnsi="Tahoma" w:cs="Tahoma"/>
          <w:iCs/>
          <w:sz w:val="20"/>
          <w:szCs w:val="20"/>
          <w:lang w:eastAsia="en-US"/>
        </w:rPr>
        <w:t>, a nie pracowników będąc</w:t>
      </w:r>
      <w:bookmarkStart w:id="1" w:name="_GoBack"/>
      <w:bookmarkEnd w:id="1"/>
      <w:r w:rsidRPr="00B45E85">
        <w:rPr>
          <w:rFonts w:ascii="Tahoma" w:eastAsia="Calibri" w:hAnsi="Tahoma" w:cs="Tahoma"/>
          <w:iCs/>
          <w:sz w:val="20"/>
          <w:szCs w:val="20"/>
          <w:lang w:eastAsia="en-US"/>
        </w:rPr>
        <w:t>ych beneficjentami usług.</w:t>
      </w:r>
    </w:p>
    <w:p w14:paraId="1E4F8FEC" w14:textId="77777777" w:rsidR="00C65963" w:rsidRPr="007E7616" w:rsidRDefault="00C65963" w:rsidP="00C65963">
      <w:pPr>
        <w:numPr>
          <w:ilvl w:val="0"/>
          <w:numId w:val="36"/>
        </w:numPr>
        <w:spacing w:line="276" w:lineRule="auto"/>
        <w:contextualSpacing/>
        <w:jc w:val="both"/>
        <w:rPr>
          <w:rFonts w:ascii="Tahoma" w:eastAsia="Calibri" w:hAnsi="Tahoma" w:cs="Tahoma"/>
          <w:iCs/>
          <w:sz w:val="20"/>
          <w:szCs w:val="20"/>
          <w:lang w:eastAsia="en-US"/>
        </w:rPr>
      </w:pPr>
      <w:r w:rsidRPr="007E7616">
        <w:rPr>
          <w:rFonts w:ascii="Tahoma" w:eastAsia="Calibri" w:hAnsi="Tahoma" w:cs="Tahoma"/>
          <w:iCs/>
          <w:sz w:val="20"/>
          <w:szCs w:val="20"/>
          <w:lang w:eastAsia="en-US"/>
        </w:rPr>
        <w:t>Przetwarzanie danych osobowych przez Wykonawcę będzie dotyczyło danych</w:t>
      </w:r>
      <w:r>
        <w:rPr>
          <w:rFonts w:ascii="Tahoma" w:eastAsia="Calibri" w:hAnsi="Tahoma" w:cs="Tahoma"/>
          <w:iCs/>
          <w:sz w:val="20"/>
          <w:szCs w:val="20"/>
          <w:lang w:eastAsia="en-US"/>
        </w:rPr>
        <w:t xml:space="preserve"> zwykłych Uczestników programu</w:t>
      </w:r>
      <w:r w:rsidRPr="00FE76DB">
        <w:rPr>
          <w:rFonts w:ascii="Tahoma" w:eastAsia="Calibri" w:hAnsi="Tahoma" w:cs="Tahoma"/>
          <w:iCs/>
          <w:sz w:val="20"/>
          <w:szCs w:val="20"/>
          <w:lang w:eastAsia="en-US"/>
        </w:rPr>
        <w:t xml:space="preserve"> </w:t>
      </w:r>
      <w:r w:rsidRPr="007E7616">
        <w:rPr>
          <w:rFonts w:ascii="Tahoma" w:eastAsia="Calibri" w:hAnsi="Tahoma" w:cs="Tahoma"/>
          <w:iCs/>
          <w:sz w:val="20"/>
          <w:szCs w:val="20"/>
          <w:lang w:eastAsia="en-US"/>
        </w:rPr>
        <w:t>zwanych dalej także „osobami fizycznymi”, w związku ze skorzystaniem z usług świadczonych przez Wykonawcę w ramach</w:t>
      </w:r>
      <w:r>
        <w:rPr>
          <w:rFonts w:ascii="Tahoma" w:eastAsia="Calibri" w:hAnsi="Tahoma" w:cs="Tahoma"/>
          <w:iCs/>
          <w:sz w:val="20"/>
          <w:szCs w:val="20"/>
          <w:lang w:eastAsia="en-US"/>
        </w:rPr>
        <w:t xml:space="preserve"> niniejszej</w:t>
      </w:r>
      <w:r w:rsidRPr="007E7616">
        <w:rPr>
          <w:rFonts w:ascii="Tahoma" w:eastAsia="Calibri" w:hAnsi="Tahoma" w:cs="Tahoma"/>
          <w:iCs/>
          <w:sz w:val="20"/>
          <w:szCs w:val="20"/>
          <w:lang w:eastAsia="en-US"/>
        </w:rPr>
        <w:t xml:space="preserve"> Umowy</w:t>
      </w:r>
      <w:r>
        <w:rPr>
          <w:rFonts w:ascii="Tahoma" w:eastAsia="Calibri" w:hAnsi="Tahoma" w:cs="Tahoma"/>
          <w:iCs/>
          <w:sz w:val="20"/>
          <w:szCs w:val="20"/>
          <w:lang w:eastAsia="en-US"/>
        </w:rPr>
        <w:t xml:space="preserve"> w tym w związku z weryfikacją tożsamości przez skorzystaniem z usług</w:t>
      </w:r>
      <w:r w:rsidRPr="007E7616">
        <w:rPr>
          <w:rFonts w:ascii="Tahoma" w:eastAsia="Calibri" w:hAnsi="Tahoma" w:cs="Tahoma"/>
          <w:iCs/>
          <w:sz w:val="20"/>
          <w:szCs w:val="20"/>
          <w:lang w:eastAsia="en-US"/>
        </w:rPr>
        <w:t>.</w:t>
      </w:r>
    </w:p>
    <w:p w14:paraId="0D8E8823" w14:textId="7525B31C" w:rsidR="0015746F" w:rsidRDefault="0015746F" w:rsidP="00ED0AD9">
      <w:pPr>
        <w:numPr>
          <w:ilvl w:val="0"/>
          <w:numId w:val="36"/>
        </w:numPr>
        <w:spacing w:line="276" w:lineRule="auto"/>
        <w:contextualSpacing/>
        <w:jc w:val="both"/>
        <w:rPr>
          <w:rFonts w:ascii="Tahoma" w:eastAsia="Calibri" w:hAnsi="Tahoma" w:cs="Tahoma"/>
          <w:bCs/>
          <w:iCs/>
          <w:sz w:val="20"/>
          <w:szCs w:val="20"/>
          <w:lang w:eastAsia="en-US"/>
        </w:rPr>
      </w:pPr>
      <w:r>
        <w:rPr>
          <w:rFonts w:ascii="Tahoma" w:eastAsia="Calibri" w:hAnsi="Tahoma" w:cs="Tahoma"/>
          <w:bCs/>
          <w:iCs/>
          <w:sz w:val="20"/>
          <w:szCs w:val="20"/>
          <w:lang w:eastAsia="en-US"/>
        </w:rPr>
        <w:lastRenderedPageBreak/>
        <w:t>Każda ze stron zobowiązana jest do przedstawienia klauzul informacyjnych Uczestnikom programu we własnym zakresie i tym samym spełnienia obowiązków określonych w art. 13 lub 14 RODO.</w:t>
      </w:r>
    </w:p>
    <w:p w14:paraId="42552119" w14:textId="1031ED7D" w:rsidR="00C65963" w:rsidRPr="00C65963" w:rsidRDefault="00C65963" w:rsidP="00C65963">
      <w:pPr>
        <w:numPr>
          <w:ilvl w:val="0"/>
          <w:numId w:val="36"/>
        </w:numPr>
        <w:spacing w:line="276" w:lineRule="auto"/>
        <w:contextualSpacing/>
        <w:jc w:val="both"/>
        <w:rPr>
          <w:rFonts w:ascii="Tahoma" w:eastAsia="Calibri" w:hAnsi="Tahoma" w:cs="Tahoma"/>
          <w:iCs/>
          <w:sz w:val="20"/>
          <w:szCs w:val="20"/>
          <w:lang w:eastAsia="en-US"/>
        </w:rPr>
      </w:pPr>
      <w:r>
        <w:rPr>
          <w:rFonts w:ascii="Tahoma" w:eastAsia="Calibri" w:hAnsi="Tahoma" w:cs="Tahoma"/>
          <w:iCs/>
          <w:sz w:val="20"/>
          <w:szCs w:val="20"/>
          <w:lang w:eastAsia="en-US"/>
        </w:rPr>
        <w:t xml:space="preserve">Zamawiający zobowiązuje się w imieniu Wykonawcy do zebrania </w:t>
      </w:r>
      <w:r w:rsidRPr="0057541C">
        <w:rPr>
          <w:rFonts w:ascii="Tahoma" w:eastAsia="Calibri" w:hAnsi="Tahoma" w:cs="Tahoma"/>
          <w:iCs/>
          <w:sz w:val="20"/>
          <w:szCs w:val="20"/>
          <w:lang w:eastAsia="en-US"/>
        </w:rPr>
        <w:t>deklaracji – formularza zgody pracownika / osoby towarzyszącej</w:t>
      </w:r>
      <w:r>
        <w:rPr>
          <w:rFonts w:ascii="Tahoma" w:eastAsia="Calibri" w:hAnsi="Tahoma" w:cs="Tahoma"/>
          <w:iCs/>
          <w:sz w:val="20"/>
          <w:szCs w:val="20"/>
          <w:lang w:eastAsia="en-US"/>
        </w:rPr>
        <w:t xml:space="preserve"> / w przypadku dzieci zgody rodzica lub opiekuna prawnego. Zamawiający wypełnione i podpisane formularze zgody niezwłocznie przekazuje do Wykonawcy.</w:t>
      </w:r>
      <w:r w:rsidRPr="0057541C">
        <w:rPr>
          <w:rFonts w:ascii="Tahoma" w:eastAsia="Calibri" w:hAnsi="Tahoma" w:cs="Tahoma"/>
          <w:iCs/>
          <w:sz w:val="20"/>
          <w:szCs w:val="20"/>
          <w:lang w:eastAsia="en-US"/>
        </w:rPr>
        <w:t xml:space="preserve"> </w:t>
      </w:r>
      <w:r>
        <w:rPr>
          <w:rFonts w:ascii="Tahoma" w:eastAsia="Calibri" w:hAnsi="Tahoma" w:cs="Tahoma"/>
          <w:iCs/>
          <w:sz w:val="20"/>
          <w:szCs w:val="20"/>
          <w:lang w:eastAsia="en-US"/>
        </w:rPr>
        <w:t xml:space="preserve"> </w:t>
      </w:r>
    </w:p>
    <w:p w14:paraId="6C733F8A" w14:textId="4218F0F4" w:rsidR="00AF3C39" w:rsidRDefault="0092553E" w:rsidP="00D509C4">
      <w:pPr>
        <w:numPr>
          <w:ilvl w:val="0"/>
          <w:numId w:val="36"/>
        </w:numPr>
        <w:spacing w:line="276" w:lineRule="auto"/>
        <w:contextualSpacing/>
        <w:jc w:val="both"/>
        <w:rPr>
          <w:rFonts w:ascii="Tahoma" w:eastAsia="Calibri" w:hAnsi="Tahoma" w:cs="Tahoma"/>
          <w:bCs/>
          <w:iCs/>
          <w:sz w:val="20"/>
          <w:szCs w:val="20"/>
          <w:lang w:eastAsia="en-US"/>
        </w:rPr>
      </w:pPr>
      <w:r>
        <w:rPr>
          <w:rFonts w:ascii="Tahoma" w:eastAsia="Calibri" w:hAnsi="Tahoma" w:cs="Tahoma"/>
          <w:bCs/>
          <w:iCs/>
          <w:sz w:val="20"/>
          <w:szCs w:val="20"/>
          <w:lang w:eastAsia="en-US"/>
        </w:rPr>
        <w:t>Każda ze stron odpowiada za naruszenia ochrony danych, których jest administratorem w rozumieniu RODO, we własnym zakresie.</w:t>
      </w:r>
    </w:p>
    <w:p w14:paraId="51E0A5CB" w14:textId="7454A1AA" w:rsidR="00ED698B" w:rsidRPr="00ED698B" w:rsidRDefault="00ED698B" w:rsidP="00ED698B">
      <w:pPr>
        <w:numPr>
          <w:ilvl w:val="0"/>
          <w:numId w:val="36"/>
        </w:numPr>
        <w:spacing w:line="276" w:lineRule="auto"/>
        <w:contextualSpacing/>
        <w:jc w:val="both"/>
        <w:rPr>
          <w:rFonts w:ascii="Tahoma" w:eastAsia="Calibri" w:hAnsi="Tahoma" w:cs="Tahoma"/>
          <w:bCs/>
          <w:iCs/>
          <w:sz w:val="20"/>
          <w:szCs w:val="20"/>
          <w:lang w:eastAsia="en-US"/>
        </w:rPr>
      </w:pPr>
      <w:r>
        <w:rPr>
          <w:rFonts w:ascii="Tahoma" w:eastAsia="Calibri" w:hAnsi="Tahoma" w:cs="Tahoma"/>
          <w:bCs/>
          <w:iCs/>
          <w:sz w:val="20"/>
          <w:szCs w:val="20"/>
          <w:lang w:eastAsia="en-US"/>
        </w:rPr>
        <w:t xml:space="preserve">Każdy Administrator </w:t>
      </w:r>
      <w:r w:rsidRPr="00ED698B">
        <w:rPr>
          <w:rFonts w:ascii="Tahoma" w:eastAsia="Calibri" w:hAnsi="Tahoma" w:cs="Tahoma"/>
          <w:bCs/>
          <w:iCs/>
          <w:sz w:val="20"/>
          <w:szCs w:val="20"/>
          <w:lang w:eastAsia="en-US"/>
        </w:rPr>
        <w:t>wywiązuje się z obowiązków określonych w art. 33–34 RODO, w zakresie naruszenia, które u niego miało miejsce.</w:t>
      </w:r>
    </w:p>
    <w:p w14:paraId="7DF7E112" w14:textId="353FA893" w:rsidR="00ED698B" w:rsidRPr="00ED698B" w:rsidRDefault="00ED698B" w:rsidP="00ED698B">
      <w:pPr>
        <w:numPr>
          <w:ilvl w:val="0"/>
          <w:numId w:val="36"/>
        </w:numPr>
        <w:spacing w:line="276" w:lineRule="auto"/>
        <w:contextualSpacing/>
        <w:jc w:val="both"/>
        <w:rPr>
          <w:rFonts w:ascii="Tahoma" w:eastAsia="Calibri" w:hAnsi="Tahoma" w:cs="Tahoma"/>
          <w:bCs/>
          <w:iCs/>
          <w:sz w:val="20"/>
          <w:szCs w:val="20"/>
          <w:lang w:eastAsia="en-US"/>
        </w:rPr>
      </w:pPr>
      <w:r>
        <w:rPr>
          <w:rFonts w:ascii="Tahoma" w:eastAsia="Calibri" w:hAnsi="Tahoma" w:cs="Tahoma"/>
          <w:bCs/>
          <w:iCs/>
          <w:sz w:val="20"/>
          <w:szCs w:val="20"/>
          <w:lang w:eastAsia="en-US"/>
        </w:rPr>
        <w:t>Wykonawca</w:t>
      </w:r>
      <w:r w:rsidRPr="00ED698B">
        <w:rPr>
          <w:rFonts w:ascii="Tahoma" w:eastAsia="Calibri" w:hAnsi="Tahoma" w:cs="Tahoma"/>
          <w:bCs/>
          <w:iCs/>
          <w:sz w:val="20"/>
          <w:szCs w:val="20"/>
          <w:lang w:eastAsia="en-US"/>
        </w:rPr>
        <w:t xml:space="preserve"> zobowiązuje się do niezwłocznego (najpóźniej w ciągu </w:t>
      </w:r>
      <w:r>
        <w:rPr>
          <w:rFonts w:ascii="Tahoma" w:eastAsia="Calibri" w:hAnsi="Tahoma" w:cs="Tahoma"/>
          <w:bCs/>
          <w:iCs/>
          <w:sz w:val="20"/>
          <w:szCs w:val="20"/>
          <w:lang w:eastAsia="en-US"/>
        </w:rPr>
        <w:t>72</w:t>
      </w:r>
      <w:r w:rsidRPr="00ED698B">
        <w:rPr>
          <w:rFonts w:ascii="Tahoma" w:eastAsia="Calibri" w:hAnsi="Tahoma" w:cs="Tahoma"/>
          <w:bCs/>
          <w:iCs/>
          <w:sz w:val="20"/>
          <w:szCs w:val="20"/>
          <w:lang w:eastAsia="en-US"/>
        </w:rPr>
        <w:t xml:space="preserve"> godzin od uzyskania wiedzy) poinformowania </w:t>
      </w:r>
      <w:r>
        <w:rPr>
          <w:rFonts w:ascii="Tahoma" w:eastAsia="Calibri" w:hAnsi="Tahoma" w:cs="Tahoma"/>
          <w:bCs/>
          <w:iCs/>
          <w:sz w:val="20"/>
          <w:szCs w:val="20"/>
          <w:lang w:eastAsia="en-US"/>
        </w:rPr>
        <w:t>Zamawiającego</w:t>
      </w:r>
      <w:r w:rsidRPr="00ED698B">
        <w:rPr>
          <w:rFonts w:ascii="Tahoma" w:eastAsia="Calibri" w:hAnsi="Tahoma" w:cs="Tahoma"/>
          <w:bCs/>
          <w:iCs/>
          <w:sz w:val="20"/>
          <w:szCs w:val="20"/>
          <w:lang w:eastAsia="en-US"/>
        </w:rPr>
        <w:t>:</w:t>
      </w:r>
    </w:p>
    <w:p w14:paraId="36838674" w14:textId="50FA2CAF" w:rsidR="00ED698B" w:rsidRDefault="00ED698B" w:rsidP="00ED698B">
      <w:pPr>
        <w:pStyle w:val="Akapitzlist"/>
        <w:numPr>
          <w:ilvl w:val="1"/>
          <w:numId w:val="42"/>
        </w:numPr>
        <w:spacing w:line="276" w:lineRule="auto"/>
        <w:ind w:left="709" w:hanging="283"/>
        <w:contextualSpacing/>
        <w:jc w:val="both"/>
        <w:rPr>
          <w:rFonts w:ascii="Tahoma" w:eastAsia="Calibri" w:hAnsi="Tahoma" w:cs="Tahoma"/>
          <w:bCs/>
          <w:iCs/>
          <w:sz w:val="20"/>
          <w:szCs w:val="20"/>
          <w:lang w:eastAsia="en-US"/>
        </w:rPr>
      </w:pPr>
      <w:r>
        <w:rPr>
          <w:rFonts w:ascii="Tahoma" w:eastAsia="Calibri" w:hAnsi="Tahoma" w:cs="Tahoma"/>
          <w:bCs/>
          <w:iCs/>
          <w:sz w:val="20"/>
          <w:szCs w:val="20"/>
          <w:lang w:eastAsia="en-US"/>
        </w:rPr>
        <w:t xml:space="preserve">o </w:t>
      </w:r>
      <w:r w:rsidRPr="00C145E8">
        <w:rPr>
          <w:rFonts w:ascii="Tahoma" w:eastAsia="Calibri" w:hAnsi="Tahoma" w:cs="Tahoma"/>
          <w:bCs/>
          <w:iCs/>
          <w:sz w:val="20"/>
          <w:szCs w:val="20"/>
          <w:lang w:eastAsia="en-US"/>
        </w:rPr>
        <w:t>jakimkolwiek naruszeniu ochrony danych osobowych objętych zakresem Umowy,</w:t>
      </w:r>
    </w:p>
    <w:p w14:paraId="1F2975E6" w14:textId="5EF930AA" w:rsidR="00ED698B" w:rsidRDefault="00ED698B" w:rsidP="00ED698B">
      <w:pPr>
        <w:pStyle w:val="Akapitzlist"/>
        <w:numPr>
          <w:ilvl w:val="1"/>
          <w:numId w:val="42"/>
        </w:numPr>
        <w:spacing w:line="276" w:lineRule="auto"/>
        <w:ind w:left="709" w:hanging="283"/>
        <w:contextualSpacing/>
        <w:jc w:val="both"/>
        <w:rPr>
          <w:rFonts w:ascii="Tahoma" w:eastAsia="Calibri" w:hAnsi="Tahoma" w:cs="Tahoma"/>
          <w:bCs/>
          <w:iCs/>
          <w:sz w:val="20"/>
          <w:szCs w:val="20"/>
          <w:lang w:eastAsia="en-US"/>
        </w:rPr>
      </w:pPr>
      <w:r w:rsidRPr="00C145E8">
        <w:rPr>
          <w:rFonts w:ascii="Tahoma" w:eastAsia="Calibri" w:hAnsi="Tahoma" w:cs="Tahoma"/>
          <w:bCs/>
          <w:iCs/>
          <w:sz w:val="20"/>
          <w:szCs w:val="20"/>
          <w:lang w:eastAsia="en-US"/>
        </w:rPr>
        <w:t>o każdym zdarzeniu, które mogłoby stanowić podstawę zgłoszenia roszczeń w związku z naruszeniem zasad przetwarzania danych osobowych, gdy okoliczności zdarzenia wskazują na jego odpowiedzialność lub współodpowiedzialność w powstaniu takich roszczeń</w:t>
      </w:r>
      <w:r w:rsidR="00273737">
        <w:rPr>
          <w:rFonts w:ascii="Tahoma" w:eastAsia="Calibri" w:hAnsi="Tahoma" w:cs="Tahoma"/>
          <w:bCs/>
          <w:iCs/>
          <w:sz w:val="20"/>
          <w:szCs w:val="20"/>
          <w:lang w:eastAsia="en-US"/>
        </w:rPr>
        <w:t>,</w:t>
      </w:r>
    </w:p>
    <w:p w14:paraId="18CCE372" w14:textId="6C285C47" w:rsidR="00273737" w:rsidRPr="00C145E8" w:rsidRDefault="00273737" w:rsidP="00C145E8">
      <w:pPr>
        <w:pStyle w:val="Akapitzlist"/>
        <w:numPr>
          <w:ilvl w:val="1"/>
          <w:numId w:val="42"/>
        </w:numPr>
        <w:spacing w:line="276" w:lineRule="auto"/>
        <w:ind w:left="709" w:hanging="283"/>
        <w:contextualSpacing/>
        <w:jc w:val="both"/>
        <w:rPr>
          <w:rFonts w:ascii="Tahoma" w:eastAsia="Calibri" w:hAnsi="Tahoma" w:cs="Tahoma"/>
          <w:bCs/>
          <w:iCs/>
          <w:sz w:val="20"/>
          <w:szCs w:val="20"/>
          <w:lang w:eastAsia="en-US"/>
        </w:rPr>
      </w:pPr>
      <w:r>
        <w:rPr>
          <w:rFonts w:ascii="Tahoma" w:eastAsia="Calibri" w:hAnsi="Tahoma" w:cs="Tahoma"/>
          <w:bCs/>
          <w:iCs/>
          <w:sz w:val="20"/>
          <w:szCs w:val="20"/>
          <w:lang w:eastAsia="en-US"/>
        </w:rPr>
        <w:t>o wszczęciu i wynikach kontroli przeprowadzonej przez Prezesa Urzędu Ochrony Danych Osobowych</w:t>
      </w:r>
      <w:r w:rsidR="008B05B7">
        <w:rPr>
          <w:rFonts w:ascii="Tahoma" w:eastAsia="Calibri" w:hAnsi="Tahoma" w:cs="Tahoma"/>
          <w:bCs/>
          <w:iCs/>
          <w:sz w:val="20"/>
          <w:szCs w:val="20"/>
          <w:lang w:eastAsia="en-US"/>
        </w:rPr>
        <w:t>.</w:t>
      </w:r>
    </w:p>
    <w:p w14:paraId="195D73D3" w14:textId="465D5C93" w:rsidR="0092553E" w:rsidRDefault="00AF3C39" w:rsidP="00AF3C39">
      <w:pPr>
        <w:numPr>
          <w:ilvl w:val="0"/>
          <w:numId w:val="36"/>
        </w:numPr>
        <w:spacing w:line="276" w:lineRule="auto"/>
        <w:contextualSpacing/>
        <w:jc w:val="both"/>
        <w:rPr>
          <w:rFonts w:ascii="Tahoma" w:eastAsia="Calibri" w:hAnsi="Tahoma" w:cs="Tahoma"/>
          <w:bCs/>
          <w:iCs/>
          <w:sz w:val="20"/>
          <w:szCs w:val="20"/>
          <w:lang w:eastAsia="en-US"/>
        </w:rPr>
      </w:pPr>
      <w:r>
        <w:rPr>
          <w:rFonts w:ascii="Tahoma" w:eastAsia="Calibri" w:hAnsi="Tahoma" w:cs="Tahoma"/>
          <w:bCs/>
          <w:iCs/>
          <w:sz w:val="20"/>
          <w:szCs w:val="20"/>
          <w:lang w:eastAsia="en-US"/>
        </w:rPr>
        <w:t>K</w:t>
      </w:r>
      <w:r w:rsidR="0092553E" w:rsidRPr="000C59C2">
        <w:rPr>
          <w:rFonts w:ascii="Tahoma" w:eastAsia="Calibri" w:hAnsi="Tahoma" w:cs="Tahoma"/>
          <w:bCs/>
          <w:iCs/>
          <w:sz w:val="20"/>
          <w:szCs w:val="20"/>
          <w:lang w:eastAsia="en-US"/>
        </w:rPr>
        <w:t xml:space="preserve">ażdy administrator uczestniczący w przetwarzaniu odpowiada </w:t>
      </w:r>
      <w:r w:rsidR="00883F58">
        <w:rPr>
          <w:rFonts w:ascii="Tahoma" w:eastAsia="Calibri" w:hAnsi="Tahoma" w:cs="Tahoma"/>
          <w:bCs/>
          <w:iCs/>
          <w:sz w:val="20"/>
          <w:szCs w:val="20"/>
          <w:lang w:eastAsia="en-US"/>
        </w:rPr>
        <w:t xml:space="preserve">we własnym zakresie </w:t>
      </w:r>
      <w:r w:rsidR="0092553E" w:rsidRPr="000C59C2">
        <w:rPr>
          <w:rFonts w:ascii="Tahoma" w:eastAsia="Calibri" w:hAnsi="Tahoma" w:cs="Tahoma"/>
          <w:bCs/>
          <w:iCs/>
          <w:sz w:val="20"/>
          <w:szCs w:val="20"/>
          <w:lang w:eastAsia="en-US"/>
        </w:rPr>
        <w:t xml:space="preserve">za szkody spowodowane przetwarzaniem </w:t>
      </w:r>
      <w:r>
        <w:rPr>
          <w:rFonts w:ascii="Tahoma" w:eastAsia="Calibri" w:hAnsi="Tahoma" w:cs="Tahoma"/>
          <w:bCs/>
          <w:iCs/>
          <w:sz w:val="20"/>
          <w:szCs w:val="20"/>
          <w:lang w:eastAsia="en-US"/>
        </w:rPr>
        <w:t xml:space="preserve">przez niego danych osobowych, które </w:t>
      </w:r>
      <w:r w:rsidR="0092553E" w:rsidRPr="000C59C2">
        <w:rPr>
          <w:rFonts w:ascii="Tahoma" w:eastAsia="Calibri" w:hAnsi="Tahoma" w:cs="Tahoma"/>
          <w:bCs/>
          <w:iCs/>
          <w:sz w:val="20"/>
          <w:szCs w:val="20"/>
          <w:lang w:eastAsia="en-US"/>
        </w:rPr>
        <w:t>narusza RODO</w:t>
      </w:r>
      <w:r>
        <w:rPr>
          <w:rFonts w:ascii="Tahoma" w:eastAsia="Calibri" w:hAnsi="Tahoma" w:cs="Tahoma"/>
          <w:bCs/>
          <w:iCs/>
          <w:sz w:val="20"/>
          <w:szCs w:val="20"/>
          <w:lang w:eastAsia="en-US"/>
        </w:rPr>
        <w:t xml:space="preserve"> i w związku z tym zgodnie</w:t>
      </w:r>
      <w:r w:rsidRPr="00D509C4">
        <w:rPr>
          <w:rFonts w:ascii="Tahoma" w:eastAsia="Calibri" w:hAnsi="Tahoma" w:cs="Tahoma"/>
          <w:bCs/>
          <w:iCs/>
          <w:sz w:val="20"/>
          <w:szCs w:val="20"/>
          <w:lang w:eastAsia="en-US"/>
        </w:rPr>
        <w:t xml:space="preserve"> z art. 82 ROD</w:t>
      </w:r>
      <w:r w:rsidRPr="00174F57">
        <w:rPr>
          <w:rFonts w:ascii="Tahoma" w:eastAsia="Calibri" w:hAnsi="Tahoma" w:cs="Tahoma"/>
          <w:bCs/>
          <w:iCs/>
          <w:sz w:val="20"/>
          <w:szCs w:val="20"/>
          <w:lang w:eastAsia="en-US"/>
        </w:rPr>
        <w:t xml:space="preserve">O każda osoba, która poniosła szkodę majątkową lub niemajątkową w wyniku naruszenia RODO, ma prawo uzyskać od </w:t>
      </w:r>
      <w:r w:rsidR="00883F58">
        <w:rPr>
          <w:rFonts w:ascii="Tahoma" w:eastAsia="Calibri" w:hAnsi="Tahoma" w:cs="Tahoma"/>
          <w:bCs/>
          <w:iCs/>
          <w:sz w:val="20"/>
          <w:szCs w:val="20"/>
          <w:lang w:eastAsia="en-US"/>
        </w:rPr>
        <w:t xml:space="preserve">takiego </w:t>
      </w:r>
      <w:r w:rsidRPr="00174F57">
        <w:rPr>
          <w:rFonts w:ascii="Tahoma" w:eastAsia="Calibri" w:hAnsi="Tahoma" w:cs="Tahoma"/>
          <w:bCs/>
          <w:iCs/>
          <w:sz w:val="20"/>
          <w:szCs w:val="20"/>
          <w:lang w:eastAsia="en-US"/>
        </w:rPr>
        <w:t xml:space="preserve">administratora odszkodowanie za </w:t>
      </w:r>
      <w:r w:rsidR="00883F58">
        <w:rPr>
          <w:rFonts w:ascii="Tahoma" w:eastAsia="Calibri" w:hAnsi="Tahoma" w:cs="Tahoma"/>
          <w:bCs/>
          <w:iCs/>
          <w:sz w:val="20"/>
          <w:szCs w:val="20"/>
          <w:lang w:eastAsia="en-US"/>
        </w:rPr>
        <w:t xml:space="preserve">taką </w:t>
      </w:r>
      <w:r w:rsidRPr="00174F57">
        <w:rPr>
          <w:rFonts w:ascii="Tahoma" w:eastAsia="Calibri" w:hAnsi="Tahoma" w:cs="Tahoma"/>
          <w:bCs/>
          <w:iCs/>
          <w:sz w:val="20"/>
          <w:szCs w:val="20"/>
          <w:lang w:eastAsia="en-US"/>
        </w:rPr>
        <w:t>poniesioną szkodę</w:t>
      </w:r>
      <w:r>
        <w:rPr>
          <w:rFonts w:ascii="Tahoma" w:eastAsia="Calibri" w:hAnsi="Tahoma" w:cs="Tahoma"/>
          <w:bCs/>
          <w:iCs/>
          <w:sz w:val="20"/>
          <w:szCs w:val="20"/>
          <w:lang w:eastAsia="en-US"/>
        </w:rPr>
        <w:t>.</w:t>
      </w:r>
    </w:p>
    <w:p w14:paraId="06B53EDC" w14:textId="54506391" w:rsidR="00ED698B" w:rsidRPr="00ED698B" w:rsidRDefault="00ED698B" w:rsidP="00ED698B">
      <w:pPr>
        <w:numPr>
          <w:ilvl w:val="0"/>
          <w:numId w:val="36"/>
        </w:numPr>
        <w:spacing w:line="276" w:lineRule="auto"/>
        <w:contextualSpacing/>
        <w:jc w:val="both"/>
        <w:rPr>
          <w:rFonts w:ascii="Tahoma" w:eastAsia="Calibri" w:hAnsi="Tahoma" w:cs="Tahoma"/>
          <w:bCs/>
          <w:iCs/>
          <w:sz w:val="20"/>
          <w:szCs w:val="20"/>
          <w:lang w:eastAsia="en-US"/>
        </w:rPr>
      </w:pPr>
      <w:r>
        <w:rPr>
          <w:rFonts w:ascii="Tahoma" w:eastAsia="Calibri" w:hAnsi="Tahoma" w:cs="Tahoma"/>
          <w:bCs/>
          <w:iCs/>
          <w:sz w:val="20"/>
          <w:szCs w:val="20"/>
          <w:lang w:eastAsia="en-US"/>
        </w:rPr>
        <w:t xml:space="preserve">Wykonawca </w:t>
      </w:r>
      <w:r w:rsidRPr="00ED698B">
        <w:rPr>
          <w:rFonts w:ascii="Tahoma" w:eastAsia="Calibri" w:hAnsi="Tahoma" w:cs="Tahoma"/>
          <w:bCs/>
          <w:iCs/>
          <w:sz w:val="20"/>
          <w:szCs w:val="20"/>
          <w:lang w:eastAsia="en-US"/>
        </w:rPr>
        <w:t xml:space="preserve">ponosi pełną odpowiedzialność za szkody wyrządzone </w:t>
      </w:r>
      <w:r>
        <w:rPr>
          <w:rFonts w:ascii="Tahoma" w:eastAsia="Calibri" w:hAnsi="Tahoma" w:cs="Tahoma"/>
          <w:bCs/>
          <w:iCs/>
          <w:sz w:val="20"/>
          <w:szCs w:val="20"/>
          <w:lang w:eastAsia="en-US"/>
        </w:rPr>
        <w:t>Zamawiającemu</w:t>
      </w:r>
      <w:r w:rsidRPr="00ED698B">
        <w:rPr>
          <w:rFonts w:ascii="Tahoma" w:eastAsia="Calibri" w:hAnsi="Tahoma" w:cs="Tahoma"/>
          <w:bCs/>
          <w:iCs/>
          <w:sz w:val="20"/>
          <w:szCs w:val="20"/>
          <w:lang w:eastAsia="en-US"/>
        </w:rPr>
        <w:t xml:space="preserve"> lub osobom trzecim wskutek ujawnienia danych, o których mowa w § …… lub danych osobowych w posiadanie których wszedł w związku z realizacją niniejszej umowy oraz odpowiedzialność za skutki przetwarzania przez niego udostępnionych danych osobowych w sposób naruszający przepisy prawa ochrony danych osobowych, w zakresie, w jakim przyczynił się do naruszenia obowiązujących zasad ochrony danych osobowych osoby fizycznej.</w:t>
      </w:r>
    </w:p>
    <w:p w14:paraId="167A0311" w14:textId="77777777" w:rsidR="00ED0AD9" w:rsidRPr="00ED0AD9" w:rsidRDefault="00ED0AD9" w:rsidP="00ED0AD9">
      <w:pPr>
        <w:numPr>
          <w:ilvl w:val="0"/>
          <w:numId w:val="36"/>
        </w:numPr>
        <w:spacing w:line="276" w:lineRule="auto"/>
        <w:contextualSpacing/>
        <w:jc w:val="both"/>
        <w:rPr>
          <w:rFonts w:ascii="Tahoma" w:eastAsia="Calibri" w:hAnsi="Tahoma" w:cs="Tahoma"/>
          <w:iCs/>
          <w:sz w:val="20"/>
          <w:szCs w:val="20"/>
          <w:lang w:eastAsia="en-US"/>
        </w:rPr>
      </w:pPr>
      <w:r w:rsidRPr="00ED0AD9">
        <w:rPr>
          <w:rFonts w:ascii="Tahoma" w:eastAsia="Calibri" w:hAnsi="Tahoma" w:cs="Tahoma"/>
          <w:iCs/>
          <w:sz w:val="20"/>
          <w:szCs w:val="20"/>
          <w:lang w:eastAsia="en-US"/>
        </w:rPr>
        <w:t xml:space="preserve">Wykonawca będzie przetwarzać dane osobowe Uczestników Programu dla celów podatkowych </w:t>
      </w:r>
      <w:r w:rsidRPr="00ED0AD9">
        <w:rPr>
          <w:rFonts w:ascii="Tahoma" w:eastAsia="Calibri" w:hAnsi="Tahoma" w:cs="Tahoma"/>
          <w:iCs/>
          <w:sz w:val="20"/>
          <w:szCs w:val="20"/>
          <w:lang w:eastAsia="en-US"/>
        </w:rPr>
        <w:br/>
        <w:t>i rachunkowych w zakresie i przez czas zgodny z obowiązującymi przepisami, a także po zakończeniu świadczenia usług w zakresie i przez czas niezbędny do rozliczenia zamówienia.</w:t>
      </w:r>
    </w:p>
    <w:p w14:paraId="61D473DF" w14:textId="77777777" w:rsidR="00ED0AD9" w:rsidRPr="00ED0AD9" w:rsidRDefault="00ED0AD9" w:rsidP="00ED0AD9">
      <w:pPr>
        <w:numPr>
          <w:ilvl w:val="0"/>
          <w:numId w:val="36"/>
        </w:numPr>
        <w:spacing w:line="276" w:lineRule="auto"/>
        <w:contextualSpacing/>
        <w:jc w:val="both"/>
        <w:rPr>
          <w:rFonts w:ascii="Tahoma" w:eastAsia="Calibri" w:hAnsi="Tahoma" w:cs="Tahoma"/>
          <w:iCs/>
          <w:sz w:val="20"/>
          <w:szCs w:val="20"/>
          <w:lang w:eastAsia="en-US"/>
        </w:rPr>
      </w:pPr>
      <w:r w:rsidRPr="00ED0AD9">
        <w:rPr>
          <w:rFonts w:ascii="Tahoma" w:eastAsia="Calibri" w:hAnsi="Tahoma" w:cs="Tahoma"/>
          <w:iCs/>
          <w:sz w:val="20"/>
          <w:szCs w:val="20"/>
          <w:lang w:eastAsia="en-US"/>
        </w:rPr>
        <w:t>Kwestie dotyczące ochrony danych osobowych nie uregulowane w niniejszym paragrafie zostaną ustalone w drodze operacyjnej na piśmie pod rygorem nieważności.</w:t>
      </w:r>
    </w:p>
    <w:p w14:paraId="5264325A" w14:textId="01411E01" w:rsidR="00ED0AD9" w:rsidRPr="00ED0AD9" w:rsidRDefault="00ED0AD9" w:rsidP="0047089F">
      <w:pPr>
        <w:numPr>
          <w:ilvl w:val="0"/>
          <w:numId w:val="36"/>
        </w:numPr>
        <w:spacing w:line="276" w:lineRule="auto"/>
        <w:contextualSpacing/>
        <w:jc w:val="both"/>
        <w:rPr>
          <w:rFonts w:ascii="Tahoma" w:eastAsia="Calibri" w:hAnsi="Tahoma" w:cs="Tahoma"/>
          <w:iCs/>
          <w:sz w:val="20"/>
          <w:szCs w:val="20"/>
          <w:lang w:eastAsia="en-US"/>
        </w:rPr>
      </w:pPr>
      <w:r w:rsidRPr="00ED0AD9">
        <w:rPr>
          <w:rFonts w:ascii="Arial" w:hAnsi="Arial" w:cs="Arial"/>
          <w:sz w:val="20"/>
          <w:szCs w:val="20"/>
        </w:rPr>
        <w:t>Strony oświadczają, że wszelkie informacje, o których powezmą wiadomość w związku z zawarciem i wykonywaniem niniejszej umowy, stanowią tajemnicę przedsiębiorstwa w rozumieniu ustawy z dnia 16 kwietnia 1993 r. o zwalczaniu nieuczciwej konkurencji (</w:t>
      </w:r>
      <w:r w:rsidR="0047089F" w:rsidRPr="0047089F">
        <w:rPr>
          <w:rFonts w:ascii="Arial" w:hAnsi="Arial" w:cs="Arial"/>
          <w:sz w:val="20"/>
          <w:szCs w:val="20"/>
        </w:rPr>
        <w:t xml:space="preserve">Dz.U. z 2019 r. poz. 1010 </w:t>
      </w:r>
      <w:proofErr w:type="spellStart"/>
      <w:r w:rsidR="0047089F" w:rsidRPr="0047089F">
        <w:rPr>
          <w:rFonts w:ascii="Arial" w:hAnsi="Arial" w:cs="Arial"/>
          <w:sz w:val="20"/>
          <w:szCs w:val="20"/>
        </w:rPr>
        <w:t>t.j</w:t>
      </w:r>
      <w:proofErr w:type="spellEnd"/>
      <w:r w:rsidR="0047089F" w:rsidRPr="0047089F">
        <w:rPr>
          <w:rFonts w:ascii="Arial" w:hAnsi="Arial" w:cs="Arial"/>
          <w:sz w:val="20"/>
          <w:szCs w:val="20"/>
        </w:rPr>
        <w:t>.</w:t>
      </w:r>
      <w:r w:rsidR="0047089F">
        <w:rPr>
          <w:rFonts w:ascii="Arial" w:hAnsi="Arial" w:cs="Arial"/>
          <w:sz w:val="20"/>
          <w:szCs w:val="20"/>
        </w:rPr>
        <w:t xml:space="preserve">) </w:t>
      </w:r>
      <w:r w:rsidRPr="00ED0AD9">
        <w:rPr>
          <w:rFonts w:ascii="Arial" w:hAnsi="Arial" w:cs="Arial"/>
          <w:sz w:val="20"/>
          <w:szCs w:val="20"/>
        </w:rPr>
        <w:t>i  podlegają ochronie przewidzianej powołaną ustawą.</w:t>
      </w:r>
    </w:p>
    <w:p w14:paraId="354A28FE" w14:textId="77777777" w:rsidR="00F90B47" w:rsidRDefault="00F90B47" w:rsidP="009F38DD">
      <w:pPr>
        <w:pStyle w:val="Default"/>
        <w:spacing w:line="276" w:lineRule="auto"/>
        <w:jc w:val="both"/>
        <w:rPr>
          <w:b/>
          <w:bCs/>
          <w:sz w:val="20"/>
          <w:szCs w:val="20"/>
        </w:rPr>
      </w:pPr>
    </w:p>
    <w:p w14:paraId="79137781" w14:textId="77777777" w:rsidR="00F90B47" w:rsidRDefault="00F90B47" w:rsidP="00B21EB1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§ 7</w:t>
      </w:r>
    </w:p>
    <w:p w14:paraId="7ADC8AE4" w14:textId="77777777" w:rsidR="00F90B47" w:rsidRDefault="00F90B47" w:rsidP="00B21EB1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Sposób dostawy i odbioru kart.</w:t>
      </w:r>
    </w:p>
    <w:p w14:paraId="79C956EB" w14:textId="0463027B" w:rsidR="00F90B47" w:rsidRPr="00CE640D" w:rsidRDefault="00F90B47" w:rsidP="009F38DD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Karty</w:t>
      </w:r>
      <w:r w:rsidRPr="00CE640D">
        <w:rPr>
          <w:sz w:val="20"/>
          <w:szCs w:val="20"/>
        </w:rPr>
        <w:t xml:space="preserve"> - </w:t>
      </w:r>
      <w:r w:rsidRPr="00CE640D">
        <w:rPr>
          <w:bCs/>
          <w:sz w:val="20"/>
          <w:szCs w:val="20"/>
        </w:rPr>
        <w:t>opakowan</w:t>
      </w:r>
      <w:r>
        <w:rPr>
          <w:bCs/>
          <w:sz w:val="20"/>
          <w:szCs w:val="20"/>
        </w:rPr>
        <w:t>e</w:t>
      </w:r>
      <w:r w:rsidRPr="00CE640D">
        <w:rPr>
          <w:bCs/>
          <w:sz w:val="20"/>
          <w:szCs w:val="20"/>
        </w:rPr>
        <w:t xml:space="preserve"> w sposób zabezpieczający przed uszkodzeniem</w:t>
      </w:r>
      <w:r w:rsidR="006C38C5">
        <w:rPr>
          <w:bCs/>
          <w:sz w:val="20"/>
          <w:szCs w:val="20"/>
        </w:rPr>
        <w:t xml:space="preserve"> i dostępem do danych osobowych przez osoby nieupoważnione</w:t>
      </w:r>
      <w:r w:rsidRPr="00CE640D">
        <w:rPr>
          <w:bCs/>
          <w:sz w:val="20"/>
          <w:szCs w:val="20"/>
        </w:rPr>
        <w:t xml:space="preserve"> -</w:t>
      </w:r>
      <w:r w:rsidRPr="00CE640D">
        <w:rPr>
          <w:sz w:val="20"/>
          <w:szCs w:val="20"/>
        </w:rPr>
        <w:t xml:space="preserve"> zostan</w:t>
      </w:r>
      <w:r>
        <w:rPr>
          <w:sz w:val="20"/>
          <w:szCs w:val="20"/>
        </w:rPr>
        <w:t>ą</w:t>
      </w:r>
      <w:r w:rsidRPr="00CE640D">
        <w:rPr>
          <w:sz w:val="20"/>
          <w:szCs w:val="20"/>
        </w:rPr>
        <w:t xml:space="preserve"> dostarczon</w:t>
      </w:r>
      <w:r>
        <w:rPr>
          <w:sz w:val="20"/>
          <w:szCs w:val="20"/>
        </w:rPr>
        <w:t>e</w:t>
      </w:r>
      <w:r w:rsidRPr="00CE640D">
        <w:rPr>
          <w:sz w:val="20"/>
          <w:szCs w:val="20"/>
        </w:rPr>
        <w:t xml:space="preserve"> przez Wykon</w:t>
      </w:r>
      <w:r w:rsidRPr="00CE640D">
        <w:rPr>
          <w:bCs/>
          <w:sz w:val="20"/>
          <w:szCs w:val="20"/>
        </w:rPr>
        <w:t>awcę</w:t>
      </w:r>
      <w:r w:rsidRPr="00CE640D">
        <w:rPr>
          <w:sz w:val="20"/>
          <w:szCs w:val="20"/>
        </w:rPr>
        <w:t xml:space="preserve"> na jego koszt i ryzyko</w:t>
      </w:r>
      <w:r>
        <w:rPr>
          <w:sz w:val="20"/>
          <w:szCs w:val="20"/>
        </w:rPr>
        <w:t xml:space="preserve"> do siedziby Zamawiającego, ul. Kołłątaja 1, 81-332 Gdynia w terminie do 3 – 5 dni roboczych od daty zawarcia umowy.</w:t>
      </w:r>
    </w:p>
    <w:p w14:paraId="3C186C95" w14:textId="77777777" w:rsidR="00F90B47" w:rsidRPr="00782B94" w:rsidRDefault="00F90B47" w:rsidP="009F38DD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B76CDC">
        <w:rPr>
          <w:sz w:val="20"/>
          <w:szCs w:val="20"/>
        </w:rPr>
        <w:t>Do odbioru przedmiotu umowy Zamawiający wyznacza następujących pracowników:</w:t>
      </w:r>
      <w:r w:rsidRPr="00B76CDC" w:rsidDel="00FA1E5F">
        <w:rPr>
          <w:sz w:val="20"/>
          <w:szCs w:val="20"/>
        </w:rPr>
        <w:t xml:space="preserve"> </w:t>
      </w:r>
    </w:p>
    <w:p w14:paraId="100A69AC" w14:textId="55526F62" w:rsidR="00F90B47" w:rsidRPr="00774C02" w:rsidRDefault="00774C02" w:rsidP="009F38DD">
      <w:pPr>
        <w:pStyle w:val="Default"/>
        <w:spacing w:line="276" w:lineRule="auto"/>
        <w:ind w:left="284"/>
        <w:jc w:val="both"/>
        <w:rPr>
          <w:sz w:val="20"/>
          <w:szCs w:val="20"/>
        </w:rPr>
      </w:pPr>
      <w:r w:rsidRPr="00774C02">
        <w:rPr>
          <w:sz w:val="20"/>
          <w:szCs w:val="20"/>
        </w:rPr>
        <w:t xml:space="preserve">Danuta Polańska </w:t>
      </w:r>
      <w:r w:rsidR="00F90B47" w:rsidRPr="00774C02">
        <w:rPr>
          <w:sz w:val="20"/>
          <w:szCs w:val="20"/>
        </w:rPr>
        <w:t xml:space="preserve"> tel. 58-73-56-192 e-mail: </w:t>
      </w:r>
      <w:hyperlink r:id="rId8" w:history="1">
        <w:r w:rsidRPr="00C55A2D">
          <w:rPr>
            <w:rStyle w:val="Hipercze"/>
            <w:sz w:val="20"/>
            <w:szCs w:val="20"/>
          </w:rPr>
          <w:t>dpolanska@mir.gdynia.pl</w:t>
        </w:r>
      </w:hyperlink>
      <w:r w:rsidR="00F90B47" w:rsidRPr="00774C02">
        <w:rPr>
          <w:sz w:val="20"/>
          <w:szCs w:val="20"/>
        </w:rPr>
        <w:t xml:space="preserve"> </w:t>
      </w:r>
    </w:p>
    <w:p w14:paraId="7A84A148" w14:textId="42AE39E7" w:rsidR="00F90B47" w:rsidRPr="00774C02" w:rsidRDefault="00774C02" w:rsidP="009F38DD">
      <w:pPr>
        <w:pStyle w:val="Default"/>
        <w:spacing w:line="276" w:lineRule="auto"/>
        <w:ind w:left="284"/>
        <w:jc w:val="both"/>
        <w:rPr>
          <w:sz w:val="20"/>
          <w:szCs w:val="20"/>
          <w:lang w:val="en-US"/>
        </w:rPr>
      </w:pPr>
      <w:r w:rsidRPr="00774C02">
        <w:rPr>
          <w:sz w:val="20"/>
          <w:szCs w:val="20"/>
          <w:lang w:val="en-US"/>
        </w:rPr>
        <w:t xml:space="preserve">Ewelina Kusztal </w:t>
      </w:r>
      <w:r w:rsidR="00F90B47" w:rsidRPr="00774C02">
        <w:rPr>
          <w:sz w:val="20"/>
          <w:szCs w:val="20"/>
          <w:lang w:val="en-US"/>
        </w:rPr>
        <w:t xml:space="preserve"> tel. 58-73-56-</w:t>
      </w:r>
      <w:r>
        <w:rPr>
          <w:sz w:val="20"/>
          <w:szCs w:val="20"/>
          <w:lang w:val="en-US"/>
        </w:rPr>
        <w:t>199</w:t>
      </w:r>
      <w:r w:rsidR="00F90B47" w:rsidRPr="00774C02">
        <w:rPr>
          <w:sz w:val="20"/>
          <w:szCs w:val="20"/>
          <w:lang w:val="en-US"/>
        </w:rPr>
        <w:t xml:space="preserve"> e-mail: </w:t>
      </w:r>
      <w:hyperlink r:id="rId9" w:history="1">
        <w:r w:rsidRPr="00C55A2D">
          <w:rPr>
            <w:rStyle w:val="Hipercze"/>
            <w:sz w:val="20"/>
            <w:szCs w:val="20"/>
            <w:lang w:val="en-US"/>
          </w:rPr>
          <w:t>ekusztal@mir.gdynia.pl</w:t>
        </w:r>
      </w:hyperlink>
      <w:r w:rsidR="00F90B47" w:rsidRPr="00774C02">
        <w:rPr>
          <w:sz w:val="20"/>
          <w:szCs w:val="20"/>
          <w:lang w:val="en-US"/>
        </w:rPr>
        <w:t xml:space="preserve"> </w:t>
      </w:r>
    </w:p>
    <w:p w14:paraId="3361CCB5" w14:textId="77777777" w:rsidR="00F90B47" w:rsidRPr="00CE640D" w:rsidRDefault="00F90B47" w:rsidP="009F38DD">
      <w:pPr>
        <w:pStyle w:val="Default"/>
        <w:spacing w:line="276" w:lineRule="auto"/>
        <w:ind w:left="284"/>
        <w:jc w:val="both"/>
        <w:rPr>
          <w:color w:val="auto"/>
          <w:sz w:val="20"/>
          <w:szCs w:val="20"/>
        </w:rPr>
      </w:pPr>
      <w:r w:rsidRPr="00CE640D">
        <w:rPr>
          <w:color w:val="auto"/>
          <w:sz w:val="20"/>
          <w:szCs w:val="20"/>
        </w:rPr>
        <w:t xml:space="preserve">Wykonawca powiadomi telefonicznie </w:t>
      </w:r>
      <w:r>
        <w:rPr>
          <w:color w:val="auto"/>
          <w:sz w:val="20"/>
          <w:szCs w:val="20"/>
        </w:rPr>
        <w:t xml:space="preserve">ww. </w:t>
      </w:r>
      <w:r w:rsidRPr="00CE640D">
        <w:rPr>
          <w:color w:val="auto"/>
          <w:sz w:val="20"/>
          <w:szCs w:val="20"/>
        </w:rPr>
        <w:t>osoby o planowanym terminie dostarczenia kart, z co najmn</w:t>
      </w:r>
      <w:r>
        <w:rPr>
          <w:color w:val="auto"/>
          <w:sz w:val="20"/>
          <w:szCs w:val="20"/>
        </w:rPr>
        <w:t>iej jednodniowym wyprzedzeniem.</w:t>
      </w:r>
    </w:p>
    <w:p w14:paraId="49F71C90" w14:textId="632A8FC5" w:rsidR="00F90B47" w:rsidRPr="006D0C1C" w:rsidRDefault="00F90B47" w:rsidP="009F38DD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Wykonawca przekaże </w:t>
      </w:r>
      <w:r w:rsidR="0057541C">
        <w:rPr>
          <w:color w:val="auto"/>
          <w:sz w:val="20"/>
          <w:szCs w:val="20"/>
        </w:rPr>
        <w:t xml:space="preserve">w zaszyfrowanym pliku </w:t>
      </w:r>
      <w:proofErr w:type="spellStart"/>
      <w:r w:rsidR="0057541C">
        <w:rPr>
          <w:color w:val="auto"/>
          <w:sz w:val="20"/>
          <w:szCs w:val="20"/>
        </w:rPr>
        <w:t>excel</w:t>
      </w:r>
      <w:proofErr w:type="spellEnd"/>
      <w:r w:rsidR="0057541C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na adres e-mail </w:t>
      </w:r>
      <w:hyperlink r:id="rId10" w:history="1">
        <w:r w:rsidR="005E62C7" w:rsidRPr="00C55A2D">
          <w:rPr>
            <w:rStyle w:val="Hipercze"/>
            <w:sz w:val="20"/>
            <w:szCs w:val="20"/>
          </w:rPr>
          <w:t>ekusztal@mir.gdynia.pl</w:t>
        </w:r>
      </w:hyperlink>
      <w:r>
        <w:rPr>
          <w:sz w:val="20"/>
          <w:szCs w:val="20"/>
        </w:rPr>
        <w:t xml:space="preserve"> </w:t>
      </w:r>
      <w:r w:rsidRPr="006D0C1C">
        <w:rPr>
          <w:sz w:val="20"/>
          <w:szCs w:val="20"/>
        </w:rPr>
        <w:t>listę numerów kart</w:t>
      </w:r>
      <w:r>
        <w:rPr>
          <w:sz w:val="20"/>
          <w:szCs w:val="20"/>
        </w:rPr>
        <w:t xml:space="preserve"> wraz z imionami i nazwiskami osób uprawnionych, którym zostały wydane. Wykaz ten będzie stanowił </w:t>
      </w:r>
      <w:r>
        <w:rPr>
          <w:sz w:val="20"/>
          <w:szCs w:val="20"/>
          <w:u w:val="single"/>
        </w:rPr>
        <w:t>z</w:t>
      </w:r>
      <w:r w:rsidRPr="00A31F3C">
        <w:rPr>
          <w:sz w:val="20"/>
          <w:szCs w:val="20"/>
          <w:u w:val="single"/>
        </w:rPr>
        <w:t>ałącznik nr 3</w:t>
      </w:r>
      <w:r>
        <w:rPr>
          <w:sz w:val="20"/>
          <w:szCs w:val="20"/>
        </w:rPr>
        <w:t xml:space="preserve"> do umowy.</w:t>
      </w:r>
      <w:r w:rsidRPr="006D0C1C">
        <w:rPr>
          <w:sz w:val="20"/>
          <w:szCs w:val="20"/>
        </w:rPr>
        <w:t xml:space="preserve"> </w:t>
      </w:r>
      <w:r w:rsidR="0057541C">
        <w:rPr>
          <w:sz w:val="20"/>
          <w:szCs w:val="20"/>
        </w:rPr>
        <w:t>Hasło do zaszyfrowanego pliku zostanie przekazane podczas rozmowy telefonicznej.</w:t>
      </w:r>
    </w:p>
    <w:p w14:paraId="280F8DDD" w14:textId="77777777" w:rsidR="00F90B47" w:rsidRPr="00CE640D" w:rsidRDefault="00F90B47" w:rsidP="009F38DD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CE640D">
        <w:rPr>
          <w:color w:val="auto"/>
          <w:sz w:val="20"/>
          <w:szCs w:val="20"/>
        </w:rPr>
        <w:t>Wszelkie koszty dostarczenia kart</w:t>
      </w:r>
      <w:r>
        <w:rPr>
          <w:color w:val="auto"/>
          <w:sz w:val="20"/>
          <w:szCs w:val="20"/>
        </w:rPr>
        <w:t xml:space="preserve"> i transportu</w:t>
      </w:r>
      <w:r w:rsidRPr="00CE640D">
        <w:rPr>
          <w:color w:val="auto"/>
          <w:sz w:val="20"/>
          <w:szCs w:val="20"/>
        </w:rPr>
        <w:t xml:space="preserve"> ponosi Wykonawca. </w:t>
      </w:r>
    </w:p>
    <w:p w14:paraId="77C2310C" w14:textId="77777777" w:rsidR="00F90B47" w:rsidRDefault="00F90B47" w:rsidP="009F38DD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Braki ilościowe oraz wady jakościowe stwierdzone przez Zamawiającego podczas odbioru kart Wykonawca zobowiązuje się usunąć na swój koszt (łącznie z kosztami transportu i dojazdu), w terminie do 3 (trzech) dni </w:t>
      </w:r>
      <w:r>
        <w:rPr>
          <w:color w:val="auto"/>
          <w:sz w:val="20"/>
          <w:szCs w:val="20"/>
        </w:rPr>
        <w:lastRenderedPageBreak/>
        <w:t xml:space="preserve">roboczych od dnia otrzymania zgłoszenia, poprzez uzupełnienie dostawy w przypadku braków ilościowych lub wartościowych, a w przypadku wad jakościowych, poprzez wymianę kart na nowe, wolne od wad. </w:t>
      </w:r>
    </w:p>
    <w:p w14:paraId="6FE08A6C" w14:textId="77777777" w:rsidR="00F90B47" w:rsidRDefault="00F90B47" w:rsidP="009F38DD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Potwierdzeniem dostarczenia kart będzie podpisany bez zastrzeżeń przez przedstawicieli Stron „Protokół odbioru”, którego wzór stanowi </w:t>
      </w:r>
      <w:r>
        <w:rPr>
          <w:color w:val="auto"/>
          <w:sz w:val="20"/>
          <w:szCs w:val="20"/>
          <w:u w:val="single"/>
        </w:rPr>
        <w:t>z</w:t>
      </w:r>
      <w:r w:rsidRPr="00222716">
        <w:rPr>
          <w:color w:val="auto"/>
          <w:sz w:val="20"/>
          <w:szCs w:val="20"/>
          <w:u w:val="single"/>
        </w:rPr>
        <w:t>ałącznik Nr 4</w:t>
      </w:r>
      <w:r>
        <w:rPr>
          <w:color w:val="auto"/>
          <w:sz w:val="20"/>
          <w:szCs w:val="20"/>
        </w:rPr>
        <w:t xml:space="preserve"> do umowy. </w:t>
      </w:r>
    </w:p>
    <w:p w14:paraId="142B5530" w14:textId="020BEF6B" w:rsidR="00F90B47" w:rsidRDefault="00F90B47" w:rsidP="009F38DD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 podpisania „Protokołu odbioru” Zamawiający powołuje jedną z osób wskazanych w ust. 2 powyżej, a Wykonawca osobę wskazaną w </w:t>
      </w:r>
      <w:r w:rsidRPr="00D74E5D">
        <w:rPr>
          <w:color w:val="auto"/>
          <w:sz w:val="20"/>
          <w:szCs w:val="20"/>
        </w:rPr>
        <w:t xml:space="preserve">§ 9 ust. </w:t>
      </w:r>
      <w:r w:rsidR="00CD1264">
        <w:rPr>
          <w:color w:val="auto"/>
          <w:sz w:val="20"/>
          <w:szCs w:val="20"/>
        </w:rPr>
        <w:t>1 pkt 2)</w:t>
      </w:r>
      <w:r w:rsidRPr="00D74E5D">
        <w:rPr>
          <w:color w:val="auto"/>
          <w:sz w:val="20"/>
          <w:szCs w:val="20"/>
        </w:rPr>
        <w:t xml:space="preserve"> umowy.</w:t>
      </w:r>
      <w:r>
        <w:rPr>
          <w:color w:val="auto"/>
          <w:sz w:val="20"/>
          <w:szCs w:val="20"/>
        </w:rPr>
        <w:t xml:space="preserve"> </w:t>
      </w:r>
    </w:p>
    <w:p w14:paraId="5D6FC0F7" w14:textId="77777777" w:rsidR="00F90B47" w:rsidRDefault="00F90B47" w:rsidP="009F38DD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 chwilą podpisania „Protokołu odbioru” przejdą na Zamawiającego korzyści i ciężary związane z kartami oraz niebezpieczeństwo ich przypadkowej utraty lub uszkodzenia. </w:t>
      </w:r>
    </w:p>
    <w:p w14:paraId="234ABC38" w14:textId="77777777" w:rsidR="00F90B47" w:rsidRDefault="00F90B47" w:rsidP="009F38DD">
      <w:pPr>
        <w:pStyle w:val="Default"/>
        <w:numPr>
          <w:ilvl w:val="0"/>
          <w:numId w:val="11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Dokonanie przez Zamawiającego odbioru kart poprzez podpisanie „Protokołu odbioru”, nie zwalnia Wykonawcy od roszczeń ze strony Zamawiającego z tytułu gwarancji jakości i rękojmi za wady. </w:t>
      </w:r>
    </w:p>
    <w:p w14:paraId="052366D2" w14:textId="77777777" w:rsidR="00F90B47" w:rsidRDefault="00F90B47" w:rsidP="009F38D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3A2C3BCA" w14:textId="77777777" w:rsidR="00F90B47" w:rsidRDefault="00F90B47" w:rsidP="00B21EB1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§ 8</w:t>
      </w:r>
    </w:p>
    <w:p w14:paraId="4DFE8262" w14:textId="77777777" w:rsidR="00F90B47" w:rsidRDefault="00F90B47" w:rsidP="00B21EB1">
      <w:pPr>
        <w:pStyle w:val="Default"/>
        <w:spacing w:after="120" w:line="276" w:lineRule="auto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Wynagrodzenie  i warunki płatności.</w:t>
      </w:r>
    </w:p>
    <w:p w14:paraId="37DCC6D0" w14:textId="77777777" w:rsidR="00F90B47" w:rsidRDefault="00F90B47" w:rsidP="009F38DD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Całkowite  wynagrodzenie za realizację przedmiotu umowy nie przekroczy kwoty: ..……………........…………zł netto  +  VAT tj. ………………….zł brutto (słownie …………………………………………….. zł brutto) w całym okresie jej obowiązywania.</w:t>
      </w:r>
    </w:p>
    <w:p w14:paraId="2BC3F1E8" w14:textId="77777777" w:rsidR="00F90B47" w:rsidRDefault="00F90B47" w:rsidP="009F38DD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Wynagrodzenie obejmuje wszystkie koszty związane z realizacją umowy w tym: koszty dostawy, koszty opakowań jednostkowych i opakowań na czas transportu, koszty transportu do miejsc wykonywania dostawy oraz wszelkie koszty załadunku i rozładunku, a także inne koszty związane z wykonaniem przedmiotu zamówienia. </w:t>
      </w:r>
    </w:p>
    <w:p w14:paraId="17240AAE" w14:textId="77777777" w:rsidR="00F90B47" w:rsidRPr="00A31F3C" w:rsidRDefault="00F90B47" w:rsidP="009F38DD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A31F3C">
        <w:rPr>
          <w:rFonts w:cs="Tahoma"/>
          <w:bCs/>
          <w:sz w:val="20"/>
          <w:szCs w:val="20"/>
        </w:rPr>
        <w:t xml:space="preserve">Wynagrodzenie, o którym mowa w ust. 1 płatne będzie w miesięcznych ratach wyliczanych w oparciu o sumę kart zgodnie z zaktualizowanym do 20 dnia poprzedniego miesiąca Wykazem osób uprawnionych ( </w:t>
      </w:r>
      <w:r>
        <w:rPr>
          <w:rFonts w:cs="Tahoma"/>
          <w:bCs/>
          <w:sz w:val="20"/>
          <w:szCs w:val="20"/>
          <w:u w:val="single"/>
        </w:rPr>
        <w:t>z</w:t>
      </w:r>
      <w:r w:rsidRPr="00A31F3C">
        <w:rPr>
          <w:rFonts w:cs="Tahoma"/>
          <w:bCs/>
          <w:sz w:val="20"/>
          <w:szCs w:val="20"/>
          <w:u w:val="single"/>
        </w:rPr>
        <w:t>ałącznik nr 3</w:t>
      </w:r>
      <w:r w:rsidRPr="00A31F3C">
        <w:rPr>
          <w:rFonts w:cs="Tahoma"/>
          <w:bCs/>
          <w:sz w:val="20"/>
          <w:szCs w:val="20"/>
        </w:rPr>
        <w:t xml:space="preserve">). Wynagrodzenie miesięczne </w:t>
      </w:r>
      <w:r w:rsidRPr="00A31F3C">
        <w:rPr>
          <w:color w:val="auto"/>
          <w:sz w:val="20"/>
          <w:szCs w:val="20"/>
        </w:rPr>
        <w:t xml:space="preserve">będzie obliczane jako iloczyn ilości poszczególnych abonamentów i ich wariantów, przemnożonych przez stawki wynagrodzenia podane w  </w:t>
      </w:r>
      <w:r>
        <w:rPr>
          <w:color w:val="auto"/>
          <w:sz w:val="20"/>
          <w:szCs w:val="20"/>
          <w:u w:val="single"/>
        </w:rPr>
        <w:t>z</w:t>
      </w:r>
      <w:r w:rsidRPr="00A31F3C">
        <w:rPr>
          <w:color w:val="auto"/>
          <w:sz w:val="20"/>
          <w:szCs w:val="20"/>
          <w:u w:val="single"/>
        </w:rPr>
        <w:t>ałączniku nr 1a</w:t>
      </w:r>
      <w:r w:rsidRPr="00A31F3C">
        <w:rPr>
          <w:b/>
          <w:color w:val="auto"/>
          <w:sz w:val="20"/>
          <w:szCs w:val="20"/>
        </w:rPr>
        <w:t xml:space="preserve"> </w:t>
      </w:r>
      <w:r w:rsidRPr="00A31F3C">
        <w:rPr>
          <w:color w:val="auto"/>
          <w:sz w:val="20"/>
          <w:szCs w:val="20"/>
        </w:rPr>
        <w:t>do umowy (</w:t>
      </w:r>
      <w:r>
        <w:rPr>
          <w:color w:val="auto"/>
          <w:sz w:val="20"/>
          <w:szCs w:val="20"/>
        </w:rPr>
        <w:t>f</w:t>
      </w:r>
      <w:r w:rsidRPr="00A31F3C">
        <w:rPr>
          <w:color w:val="auto"/>
          <w:sz w:val="20"/>
          <w:szCs w:val="20"/>
        </w:rPr>
        <w:t>ormularz cenowy).</w:t>
      </w:r>
    </w:p>
    <w:p w14:paraId="5CBA6DEE" w14:textId="77777777" w:rsidR="00F90B47" w:rsidRDefault="00F90B47" w:rsidP="009F38DD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Wynagrodzenie za dostarczane karty, płatne będzie przelewem na rachunek bankowy Wykonawcy wskazany na fakturze w terminie do 21 dni od daty złożenia w siedzibie Zamawiającego prawidłowo wystawionej faktury.  </w:t>
      </w:r>
    </w:p>
    <w:p w14:paraId="7718308E" w14:textId="77777777" w:rsidR="00F90B47" w:rsidRDefault="00F90B47" w:rsidP="009F38DD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Podstawą do wystawienia faktury</w:t>
      </w:r>
      <w:r>
        <w:rPr>
          <w:color w:val="auto"/>
          <w:sz w:val="13"/>
          <w:szCs w:val="13"/>
        </w:rPr>
        <w:t xml:space="preserve"> </w:t>
      </w:r>
      <w:r>
        <w:rPr>
          <w:color w:val="auto"/>
          <w:sz w:val="20"/>
          <w:szCs w:val="20"/>
        </w:rPr>
        <w:t xml:space="preserve">będą: </w:t>
      </w:r>
    </w:p>
    <w:p w14:paraId="760BA368" w14:textId="77777777" w:rsidR="00F90B47" w:rsidRDefault="00F90B47" w:rsidP="009F38DD">
      <w:pPr>
        <w:pStyle w:val="Default"/>
        <w:numPr>
          <w:ilvl w:val="1"/>
          <w:numId w:val="30"/>
        </w:numPr>
        <w:spacing w:line="276" w:lineRule="auto"/>
        <w:ind w:left="709" w:hanging="425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podpisany bez zastrzeżeń, przez upoważnionych przedstawicieli obu stron, „Protokół odbioru”.</w:t>
      </w:r>
    </w:p>
    <w:p w14:paraId="3788B54F" w14:textId="77777777" w:rsidR="00F90B47" w:rsidRDefault="00F90B47" w:rsidP="009F38DD">
      <w:pPr>
        <w:pStyle w:val="Default"/>
        <w:numPr>
          <w:ilvl w:val="1"/>
          <w:numId w:val="30"/>
        </w:numPr>
        <w:spacing w:line="276" w:lineRule="auto"/>
        <w:ind w:left="709" w:hanging="425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 przypadku zamówienia kolejnych kart w dalszym etapie realizacji umowy wystarczy pokwitowanie odbioru przesyłki.</w:t>
      </w:r>
    </w:p>
    <w:p w14:paraId="12A05A2A" w14:textId="2A4D11CC" w:rsidR="00F90B47" w:rsidRDefault="00F90B47" w:rsidP="009F38DD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Do podpisania „Protokołu odbioru” ze strony Zamawiającego wystarczy jedna z osób,</w:t>
      </w:r>
      <w:r w:rsidRPr="005B4349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o których mowa  w § 7 ust. 2 umowy. Do podpisania „Protokołu odbioru” ze strony Wykonawcy upoważniona jest osoba, o której mowa w § 9 </w:t>
      </w:r>
      <w:r w:rsidR="00CD1264">
        <w:rPr>
          <w:color w:val="auto"/>
          <w:sz w:val="20"/>
          <w:szCs w:val="20"/>
        </w:rPr>
        <w:t xml:space="preserve">ust. 1 </w:t>
      </w:r>
      <w:r>
        <w:rPr>
          <w:color w:val="auto"/>
          <w:sz w:val="20"/>
          <w:szCs w:val="20"/>
        </w:rPr>
        <w:t>pkt 2.</w:t>
      </w:r>
    </w:p>
    <w:p w14:paraId="2CAFB528" w14:textId="77777777" w:rsidR="00F90B47" w:rsidRDefault="00F90B47" w:rsidP="009F38DD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Za dzień płatności faktury</w:t>
      </w:r>
      <w:r>
        <w:rPr>
          <w:color w:val="auto"/>
          <w:sz w:val="13"/>
          <w:szCs w:val="13"/>
        </w:rPr>
        <w:t xml:space="preserve"> </w:t>
      </w:r>
      <w:r>
        <w:rPr>
          <w:color w:val="auto"/>
          <w:sz w:val="20"/>
          <w:szCs w:val="20"/>
        </w:rPr>
        <w:t>przyjmuje się datę obciążenia rachunku bankowego Zamawiającego. Termin uważa się za zachowany, jeśli obciążenie rachunku Zamawiającego nastąpi najpóźniej w ostatnim dniu terminu płatności.</w:t>
      </w:r>
    </w:p>
    <w:p w14:paraId="13BF8409" w14:textId="2AC02DB3" w:rsidR="00F90B47" w:rsidRPr="009F38DD" w:rsidRDefault="00F90B47" w:rsidP="009F38DD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Faktura</w:t>
      </w:r>
      <w:r>
        <w:rPr>
          <w:color w:val="auto"/>
          <w:sz w:val="13"/>
          <w:szCs w:val="13"/>
        </w:rPr>
        <w:t xml:space="preserve"> </w:t>
      </w:r>
      <w:r>
        <w:rPr>
          <w:color w:val="auto"/>
          <w:sz w:val="20"/>
          <w:szCs w:val="20"/>
        </w:rPr>
        <w:t xml:space="preserve">wystawiona będzie na Morski Instytut Rybacki – Państwowy Instytut </w:t>
      </w:r>
      <w:r w:rsidRPr="00D109D7">
        <w:rPr>
          <w:color w:val="auto"/>
          <w:sz w:val="20"/>
          <w:szCs w:val="20"/>
        </w:rPr>
        <w:t xml:space="preserve">Badawczy, </w:t>
      </w:r>
      <w:r>
        <w:rPr>
          <w:color w:val="auto"/>
          <w:sz w:val="20"/>
          <w:szCs w:val="20"/>
        </w:rPr>
        <w:br/>
      </w:r>
      <w:r w:rsidRPr="00D109D7">
        <w:rPr>
          <w:sz w:val="20"/>
          <w:szCs w:val="20"/>
        </w:rPr>
        <w:t>ul. Kołłątaja 1, 81-</w:t>
      </w:r>
      <w:r w:rsidR="009F38DD">
        <w:rPr>
          <w:sz w:val="20"/>
          <w:szCs w:val="20"/>
        </w:rPr>
        <w:t xml:space="preserve">332 Gdynia. </w:t>
      </w:r>
      <w:r w:rsidRPr="009F38DD">
        <w:rPr>
          <w:bCs/>
          <w:sz w:val="20"/>
          <w:szCs w:val="20"/>
        </w:rPr>
        <w:t xml:space="preserve">Na fakturze należy podać numer umowy. </w:t>
      </w:r>
    </w:p>
    <w:p w14:paraId="35390B3C" w14:textId="77777777" w:rsidR="00F90B47" w:rsidRPr="00D109D7" w:rsidRDefault="00F90B47" w:rsidP="009F38DD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D109D7">
        <w:rPr>
          <w:bCs/>
          <w:sz w:val="20"/>
          <w:szCs w:val="20"/>
        </w:rPr>
        <w:t>Zamawiający</w:t>
      </w:r>
      <w:r w:rsidRPr="00D109D7">
        <w:rPr>
          <w:sz w:val="20"/>
          <w:szCs w:val="20"/>
        </w:rPr>
        <w:t xml:space="preserve"> informuje, że akceptuje faktury wystawione w formie elektronicznej wystawione i przekazane zgodnie z ustawą o podatku od towarów i usług.</w:t>
      </w:r>
    </w:p>
    <w:p w14:paraId="6870DEF3" w14:textId="77777777" w:rsidR="00F90B47" w:rsidRPr="007B136B" w:rsidRDefault="00F90B47" w:rsidP="009F38DD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7B136B">
        <w:rPr>
          <w:bCs/>
          <w:sz w:val="20"/>
          <w:szCs w:val="20"/>
        </w:rPr>
        <w:t>Warunkiem</w:t>
      </w:r>
      <w:r w:rsidRPr="007B136B">
        <w:rPr>
          <w:sz w:val="20"/>
          <w:szCs w:val="20"/>
        </w:rPr>
        <w:t xml:space="preserve"> przyjęcia przez Zamawiającego faktury wystawionej przez Wykonawcę </w:t>
      </w:r>
      <w:r w:rsidRPr="007B136B">
        <w:rPr>
          <w:sz w:val="20"/>
          <w:szCs w:val="20"/>
        </w:rPr>
        <w:br/>
        <w:t>w formie elektronicznej jest spełnienie następujących wymagań:</w:t>
      </w:r>
    </w:p>
    <w:p w14:paraId="4D260E88" w14:textId="77777777" w:rsidR="00F90B47" w:rsidRPr="007B136B" w:rsidRDefault="00F90B47" w:rsidP="009F38DD">
      <w:pPr>
        <w:pStyle w:val="Akapitzlist"/>
        <w:numPr>
          <w:ilvl w:val="1"/>
          <w:numId w:val="15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7B136B">
        <w:rPr>
          <w:rFonts w:ascii="Arial" w:hAnsi="Arial" w:cs="Arial"/>
          <w:sz w:val="20"/>
          <w:szCs w:val="20"/>
        </w:rPr>
        <w:t>faktura musi gwarantować autentyczność jej pochodzenia oraz integralność treści,</w:t>
      </w:r>
    </w:p>
    <w:p w14:paraId="480853B8" w14:textId="77777777" w:rsidR="00F90B47" w:rsidRPr="007B136B" w:rsidRDefault="00F90B47" w:rsidP="009F38DD">
      <w:pPr>
        <w:pStyle w:val="Akapitzlist"/>
        <w:numPr>
          <w:ilvl w:val="1"/>
          <w:numId w:val="15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7B136B">
        <w:rPr>
          <w:rFonts w:ascii="Arial" w:hAnsi="Arial" w:cs="Arial"/>
          <w:sz w:val="20"/>
          <w:szCs w:val="20"/>
        </w:rPr>
        <w:t>faktura musi być przekazana w pliku .pdf,</w:t>
      </w:r>
    </w:p>
    <w:p w14:paraId="02808B4B" w14:textId="6395AA40" w:rsidR="00F90B47" w:rsidRPr="009F38DD" w:rsidRDefault="00F90B47" w:rsidP="009F38DD">
      <w:pPr>
        <w:pStyle w:val="Akapitzlist"/>
        <w:numPr>
          <w:ilvl w:val="1"/>
          <w:numId w:val="15"/>
        </w:numPr>
        <w:spacing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7B136B">
        <w:rPr>
          <w:rFonts w:ascii="Arial" w:hAnsi="Arial" w:cs="Arial"/>
          <w:sz w:val="20"/>
          <w:szCs w:val="20"/>
        </w:rPr>
        <w:t>faktura musi być przekazana na wskazany przez Zamawiającego adres poczty elektronicznej</w:t>
      </w:r>
      <w:r w:rsidR="009F38DD">
        <w:rPr>
          <w:rFonts w:ascii="Arial" w:hAnsi="Arial" w:cs="Arial"/>
          <w:sz w:val="20"/>
          <w:szCs w:val="20"/>
        </w:rPr>
        <w:t xml:space="preserve"> – </w:t>
      </w:r>
      <w:hyperlink r:id="rId11" w:history="1">
        <w:r w:rsidR="009F38DD" w:rsidRPr="009F38DD">
          <w:rPr>
            <w:rStyle w:val="Hipercze"/>
            <w:rFonts w:ascii="Arial" w:hAnsi="Arial" w:cs="Arial"/>
            <w:sz w:val="20"/>
            <w:szCs w:val="20"/>
          </w:rPr>
          <w:t>e_faktury@mir.gdynia.pl</w:t>
        </w:r>
      </w:hyperlink>
      <w:r w:rsidR="009F38DD" w:rsidRPr="009F38DD">
        <w:rPr>
          <w:rFonts w:ascii="Arial" w:hAnsi="Arial" w:cs="Arial"/>
          <w:sz w:val="20"/>
          <w:szCs w:val="20"/>
        </w:rPr>
        <w:t>.</w:t>
      </w:r>
    </w:p>
    <w:p w14:paraId="186C80BC" w14:textId="77777777" w:rsidR="00F90B47" w:rsidRPr="007B136B" w:rsidRDefault="00F90B47" w:rsidP="009F38DD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7B136B">
        <w:rPr>
          <w:bCs/>
          <w:sz w:val="20"/>
          <w:szCs w:val="20"/>
        </w:rPr>
        <w:t>Za</w:t>
      </w:r>
      <w:r w:rsidRPr="007B136B">
        <w:rPr>
          <w:sz w:val="20"/>
          <w:szCs w:val="20"/>
        </w:rPr>
        <w:t xml:space="preserve"> moment otrzymania przez Zamawiającego faktury wystawionej w formie elektronicznej będzie uznawany moment wejścia wiadomości na serwer pocztowy Zamawiającego.</w:t>
      </w:r>
    </w:p>
    <w:p w14:paraId="15936087" w14:textId="77777777" w:rsidR="00F90B47" w:rsidRPr="007B136B" w:rsidRDefault="00F90B47" w:rsidP="009F38DD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bCs/>
          <w:sz w:val="20"/>
          <w:szCs w:val="20"/>
        </w:rPr>
      </w:pPr>
      <w:r w:rsidRPr="007B136B">
        <w:rPr>
          <w:sz w:val="20"/>
          <w:szCs w:val="20"/>
        </w:rPr>
        <w:t>Zamawiający jest uprawniony do wycofania akceptacji przyjmowania faktur w formie elektronicznej. W przypadku cofnięcia akceptacji przez Zamawiającego, Wykonawca traci prawo do przesyłania faktur drogą elektroniczną od dnia następnego po dniu, w którym został o tym fakcie powiadomiony.</w:t>
      </w:r>
    </w:p>
    <w:p w14:paraId="51EAD64F" w14:textId="77777777" w:rsidR="00F90B47" w:rsidRDefault="00F90B47" w:rsidP="009F38DD">
      <w:pPr>
        <w:pStyle w:val="Default"/>
        <w:numPr>
          <w:ilvl w:val="0"/>
          <w:numId w:val="13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razie opóźnienia płatności Wykonawca naliczyć może odsetki w wysokości ustawowej. </w:t>
      </w:r>
    </w:p>
    <w:p w14:paraId="392C888A" w14:textId="77777777" w:rsidR="00F90B47" w:rsidRDefault="00F90B47" w:rsidP="009F38DD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</w:p>
    <w:p w14:paraId="7C7EE8ED" w14:textId="77777777" w:rsidR="00F90B47" w:rsidRDefault="00F90B47" w:rsidP="00CD1264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§ 9</w:t>
      </w:r>
    </w:p>
    <w:p w14:paraId="2BBAC149" w14:textId="77777777" w:rsidR="00F90B47" w:rsidRPr="00601D40" w:rsidRDefault="00F90B47" w:rsidP="00CD1264">
      <w:pPr>
        <w:pStyle w:val="Akapitzlist"/>
        <w:spacing w:after="120" w:line="276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601D40">
        <w:rPr>
          <w:rFonts w:ascii="Arial" w:hAnsi="Arial" w:cs="Arial"/>
          <w:b/>
          <w:sz w:val="20"/>
          <w:szCs w:val="20"/>
        </w:rPr>
        <w:lastRenderedPageBreak/>
        <w:t>Osoby odpowiedzialne za realizację umowy.</w:t>
      </w:r>
    </w:p>
    <w:p w14:paraId="3695EAA8" w14:textId="77777777" w:rsidR="00F90B47" w:rsidRPr="00601D40" w:rsidRDefault="00F90B47" w:rsidP="009F38DD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601D40">
        <w:rPr>
          <w:rFonts w:ascii="Arial" w:hAnsi="Arial" w:cs="Arial"/>
          <w:sz w:val="20"/>
          <w:szCs w:val="20"/>
        </w:rPr>
        <w:t>1. Osobami odpowiedzialnymi za realizację umowy są:</w:t>
      </w:r>
    </w:p>
    <w:p w14:paraId="30580068" w14:textId="567C6C28" w:rsidR="00F90B47" w:rsidRPr="00CE2660" w:rsidRDefault="00F90B47" w:rsidP="009F38DD">
      <w:pPr>
        <w:pStyle w:val="Tekstpodstawowy3"/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E2660">
        <w:rPr>
          <w:rFonts w:ascii="Arial" w:hAnsi="Arial" w:cs="Arial"/>
        </w:rPr>
        <w:t xml:space="preserve">1) Ze strony Zamawiającego: </w:t>
      </w:r>
      <w:r w:rsidR="0047089F">
        <w:rPr>
          <w:rFonts w:ascii="Arial" w:hAnsi="Arial" w:cs="Arial"/>
        </w:rPr>
        <w:t>..........................</w:t>
      </w:r>
      <w:r w:rsidRPr="00CE2660">
        <w:rPr>
          <w:rFonts w:ascii="Arial" w:hAnsi="Arial" w:cs="Arial"/>
        </w:rPr>
        <w:t xml:space="preserve"> e-</w:t>
      </w:r>
      <w:r>
        <w:rPr>
          <w:rFonts w:ascii="Arial" w:hAnsi="Arial" w:cs="Arial"/>
        </w:rPr>
        <w:t xml:space="preserve">  </w:t>
      </w:r>
      <w:r w:rsidRPr="00CE2660">
        <w:rPr>
          <w:rFonts w:ascii="Arial" w:hAnsi="Arial" w:cs="Arial"/>
        </w:rPr>
        <w:t>mail:</w:t>
      </w:r>
      <w:r w:rsidR="0047089F">
        <w:rPr>
          <w:rFonts w:ascii="Arial" w:hAnsi="Arial" w:cs="Arial"/>
        </w:rPr>
        <w:t>...............................</w:t>
      </w:r>
    </w:p>
    <w:p w14:paraId="3B14534C" w14:textId="77777777" w:rsidR="00F90B47" w:rsidRPr="00601D40" w:rsidRDefault="00F90B47" w:rsidP="009F38DD">
      <w:pPr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601D40">
        <w:rPr>
          <w:rFonts w:ascii="Arial" w:hAnsi="Arial" w:cs="Arial"/>
          <w:sz w:val="20"/>
          <w:szCs w:val="20"/>
        </w:rPr>
        <w:t xml:space="preserve">2) Ze strony Wykonawcy: …………………. tel. </w:t>
      </w:r>
      <w:r>
        <w:rPr>
          <w:rFonts w:ascii="Arial" w:hAnsi="Arial" w:cs="Arial"/>
          <w:sz w:val="20"/>
          <w:szCs w:val="20"/>
        </w:rPr>
        <w:t>………………..</w:t>
      </w:r>
      <w:r w:rsidRPr="00601D40">
        <w:rPr>
          <w:rFonts w:ascii="Arial" w:hAnsi="Arial" w:cs="Arial"/>
          <w:sz w:val="20"/>
          <w:szCs w:val="20"/>
        </w:rPr>
        <w:t>email: ……………….</w:t>
      </w:r>
    </w:p>
    <w:p w14:paraId="15CC6952" w14:textId="0ACC40D2" w:rsidR="00F90B47" w:rsidRPr="009F38DD" w:rsidRDefault="00F90B47" w:rsidP="009F38DD">
      <w:pPr>
        <w:pStyle w:val="Tekstpodstawowy"/>
        <w:widowControl w:val="0"/>
        <w:spacing w:line="276" w:lineRule="auto"/>
        <w:contextualSpacing/>
        <w:rPr>
          <w:rFonts w:ascii="Arial" w:hAnsi="Arial" w:cs="Arial"/>
          <w:b w:val="0"/>
          <w:sz w:val="20"/>
        </w:rPr>
      </w:pPr>
      <w:r w:rsidRPr="009F38DD">
        <w:rPr>
          <w:rFonts w:ascii="Arial" w:hAnsi="Arial" w:cs="Arial"/>
          <w:b w:val="0"/>
          <w:sz w:val="20"/>
        </w:rPr>
        <w:t>2. Zmiana osób</w:t>
      </w:r>
      <w:r w:rsidR="000017C7">
        <w:rPr>
          <w:rFonts w:ascii="Arial" w:hAnsi="Arial" w:cs="Arial"/>
          <w:b w:val="0"/>
          <w:sz w:val="20"/>
        </w:rPr>
        <w:t>, o których mowa w ust. 1</w:t>
      </w:r>
      <w:r w:rsidRPr="009F38DD">
        <w:rPr>
          <w:rFonts w:ascii="Arial" w:hAnsi="Arial" w:cs="Arial"/>
          <w:b w:val="0"/>
          <w:sz w:val="20"/>
        </w:rPr>
        <w:t>wymaga pisemnego zawiadomienia drugiej strony, nie wymaga natomiast zmiany niniejszej umowy</w:t>
      </w:r>
      <w:r w:rsidR="00D85CF9">
        <w:rPr>
          <w:rFonts w:ascii="Arial" w:hAnsi="Arial" w:cs="Arial"/>
          <w:b w:val="0"/>
          <w:sz w:val="20"/>
        </w:rPr>
        <w:t xml:space="preserve"> w formie aneksu</w:t>
      </w:r>
      <w:r w:rsidRPr="009F38DD">
        <w:rPr>
          <w:rFonts w:ascii="Arial" w:hAnsi="Arial" w:cs="Arial"/>
          <w:b w:val="0"/>
          <w:sz w:val="20"/>
        </w:rPr>
        <w:t>.</w:t>
      </w:r>
    </w:p>
    <w:p w14:paraId="5DF1390B" w14:textId="77777777" w:rsidR="00F90B47" w:rsidRDefault="00F90B47" w:rsidP="009F38D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0A263510" w14:textId="77777777" w:rsidR="00F90B47" w:rsidRDefault="00F90B47" w:rsidP="004E7628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§ 10</w:t>
      </w:r>
    </w:p>
    <w:p w14:paraId="76CE6706" w14:textId="77777777" w:rsidR="00F90B47" w:rsidRDefault="00F90B47" w:rsidP="004E7628">
      <w:pPr>
        <w:pStyle w:val="Default"/>
        <w:spacing w:after="120" w:line="276" w:lineRule="auto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Kary umowne.</w:t>
      </w:r>
    </w:p>
    <w:p w14:paraId="67534491" w14:textId="41BC83DC" w:rsidR="00F90B47" w:rsidRDefault="00F90B47" w:rsidP="009F38DD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przypadku niedotrzymania któregokolwiek z ustalonych terminów realizacji umowy,  Zamawiający ma prawo </w:t>
      </w:r>
      <w:r w:rsidR="004E7628">
        <w:rPr>
          <w:color w:val="auto"/>
          <w:sz w:val="20"/>
          <w:szCs w:val="20"/>
        </w:rPr>
        <w:t xml:space="preserve">do </w:t>
      </w:r>
      <w:r>
        <w:rPr>
          <w:color w:val="auto"/>
          <w:sz w:val="20"/>
          <w:szCs w:val="20"/>
        </w:rPr>
        <w:t>naliczenia</w:t>
      </w:r>
      <w:r w:rsidR="004E7628">
        <w:rPr>
          <w:color w:val="auto"/>
          <w:sz w:val="20"/>
          <w:szCs w:val="20"/>
        </w:rPr>
        <w:t xml:space="preserve"> i egzekwowania</w:t>
      </w:r>
      <w:r>
        <w:rPr>
          <w:color w:val="auto"/>
          <w:sz w:val="20"/>
          <w:szCs w:val="20"/>
        </w:rPr>
        <w:t xml:space="preserve"> kary umownej w wysokości 0,5% całkowite</w:t>
      </w:r>
      <w:r w:rsidR="004E7628">
        <w:rPr>
          <w:color w:val="auto"/>
          <w:sz w:val="20"/>
          <w:szCs w:val="20"/>
        </w:rPr>
        <w:t>go</w:t>
      </w:r>
      <w:r>
        <w:rPr>
          <w:color w:val="auto"/>
          <w:sz w:val="20"/>
          <w:szCs w:val="20"/>
        </w:rPr>
        <w:t xml:space="preserve"> wynagrodzenia za realizację przedmiotu umowy, o którym mowa w § 8 ust. 1, za każdy dzień zwłoki. </w:t>
      </w:r>
    </w:p>
    <w:p w14:paraId="007A6464" w14:textId="48317E37" w:rsidR="00F90B47" w:rsidRDefault="00F90B47" w:rsidP="009F38DD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Jeżeli zwłoka w dotrzymaniu któregokolwiek z terminów, o których mowa w ust. 1, przekroczy 14 dni, Zamawiający ma prawo odstąpić od zawartej umowy w terminie 7 dni od dnia powzięcia wiadomości o tej okoliczności</w:t>
      </w:r>
      <w:r w:rsidR="004E7628">
        <w:rPr>
          <w:color w:val="auto"/>
          <w:sz w:val="20"/>
          <w:szCs w:val="20"/>
        </w:rPr>
        <w:t xml:space="preserve"> z winy Wykonawcy</w:t>
      </w:r>
      <w:r>
        <w:rPr>
          <w:color w:val="auto"/>
          <w:sz w:val="20"/>
          <w:szCs w:val="20"/>
        </w:rPr>
        <w:t xml:space="preserve"> i </w:t>
      </w:r>
      <w:r w:rsidR="004E7628">
        <w:rPr>
          <w:color w:val="auto"/>
          <w:sz w:val="20"/>
          <w:szCs w:val="20"/>
        </w:rPr>
        <w:t xml:space="preserve">żądać </w:t>
      </w:r>
      <w:r>
        <w:rPr>
          <w:color w:val="auto"/>
          <w:sz w:val="20"/>
          <w:szCs w:val="20"/>
        </w:rPr>
        <w:t xml:space="preserve"> </w:t>
      </w:r>
      <w:r w:rsidR="004E7628">
        <w:rPr>
          <w:color w:val="auto"/>
          <w:sz w:val="20"/>
          <w:szCs w:val="20"/>
        </w:rPr>
        <w:t xml:space="preserve">zapłaty </w:t>
      </w:r>
      <w:r>
        <w:rPr>
          <w:color w:val="auto"/>
          <w:sz w:val="20"/>
          <w:szCs w:val="20"/>
        </w:rPr>
        <w:t>kar</w:t>
      </w:r>
      <w:r w:rsidR="004E7628">
        <w:rPr>
          <w:color w:val="auto"/>
          <w:sz w:val="20"/>
          <w:szCs w:val="20"/>
        </w:rPr>
        <w:t>y</w:t>
      </w:r>
      <w:r>
        <w:rPr>
          <w:color w:val="auto"/>
          <w:sz w:val="20"/>
          <w:szCs w:val="20"/>
        </w:rPr>
        <w:t xml:space="preserve"> umown</w:t>
      </w:r>
      <w:r w:rsidR="004E7628">
        <w:rPr>
          <w:color w:val="auto"/>
          <w:sz w:val="20"/>
          <w:szCs w:val="20"/>
        </w:rPr>
        <w:t>ej</w:t>
      </w:r>
      <w:r>
        <w:rPr>
          <w:color w:val="auto"/>
          <w:sz w:val="20"/>
          <w:szCs w:val="20"/>
        </w:rPr>
        <w:t xml:space="preserve"> z tego tytułu w wysokości 10% całkowite</w:t>
      </w:r>
      <w:r w:rsidR="004E7628">
        <w:rPr>
          <w:color w:val="auto"/>
          <w:sz w:val="20"/>
          <w:szCs w:val="20"/>
        </w:rPr>
        <w:t>go</w:t>
      </w:r>
      <w:r>
        <w:rPr>
          <w:color w:val="auto"/>
          <w:sz w:val="20"/>
          <w:szCs w:val="20"/>
        </w:rPr>
        <w:t xml:space="preserve"> </w:t>
      </w:r>
      <w:r w:rsidR="004E7628">
        <w:rPr>
          <w:color w:val="auto"/>
          <w:sz w:val="20"/>
          <w:szCs w:val="20"/>
        </w:rPr>
        <w:t xml:space="preserve">wynagrodzenia za realizację </w:t>
      </w:r>
      <w:r>
        <w:rPr>
          <w:color w:val="auto"/>
          <w:sz w:val="20"/>
          <w:szCs w:val="20"/>
        </w:rPr>
        <w:t xml:space="preserve"> przedmiotu umowy</w:t>
      </w:r>
      <w:r w:rsidR="004E7628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określone</w:t>
      </w:r>
      <w:r w:rsidR="004E7628">
        <w:rPr>
          <w:color w:val="auto"/>
          <w:sz w:val="20"/>
          <w:szCs w:val="20"/>
        </w:rPr>
        <w:t>go</w:t>
      </w:r>
      <w:r>
        <w:rPr>
          <w:color w:val="auto"/>
          <w:sz w:val="20"/>
          <w:szCs w:val="20"/>
        </w:rPr>
        <w:t xml:space="preserve"> w § 8 ust. 1 umowy. </w:t>
      </w:r>
    </w:p>
    <w:p w14:paraId="726A1183" w14:textId="77777777" w:rsidR="00F90B47" w:rsidRDefault="00F90B47" w:rsidP="009F38DD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Wykonawca wyraża zgodę na potrącenie przez Zamawiającego kar umownych z przysługującej Wykonawcy należności na podstawie noty księgowej wystawionej przez Zamawiającego. </w:t>
      </w:r>
    </w:p>
    <w:p w14:paraId="6A2ECFD7" w14:textId="77777777" w:rsidR="00F90B47" w:rsidRDefault="00F90B47" w:rsidP="009F38DD">
      <w:pPr>
        <w:pStyle w:val="Default"/>
        <w:numPr>
          <w:ilvl w:val="0"/>
          <w:numId w:val="7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Przewidziane kary umowne nie wyłączają możliwości dochodzenia odszkodowania przewyższającego wysokość kar umownych na zasadach ogólnych. </w:t>
      </w:r>
    </w:p>
    <w:p w14:paraId="20E85D39" w14:textId="77777777" w:rsidR="00F90B47" w:rsidRDefault="00F90B47" w:rsidP="009F38DD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0D4D1FB0" w14:textId="77777777" w:rsidR="00F90B47" w:rsidRDefault="00F90B47" w:rsidP="004E7628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</w:p>
    <w:p w14:paraId="62C55D74" w14:textId="77777777" w:rsidR="00F90B47" w:rsidRDefault="00F90B47" w:rsidP="004E7628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§ 11</w:t>
      </w:r>
    </w:p>
    <w:p w14:paraId="489F2606" w14:textId="77777777" w:rsidR="00F90B47" w:rsidRDefault="00F90B47" w:rsidP="004E7628">
      <w:pPr>
        <w:pStyle w:val="Default"/>
        <w:spacing w:after="120" w:line="276" w:lineRule="auto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Odstąpienie i rozwiązanie umowy.</w:t>
      </w:r>
    </w:p>
    <w:p w14:paraId="1C8289D3" w14:textId="77777777" w:rsidR="00F90B47" w:rsidRPr="00601D40" w:rsidRDefault="00F90B47" w:rsidP="009F38DD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601D40">
        <w:rPr>
          <w:noProof/>
          <w:sz w:val="20"/>
          <w:szCs w:val="20"/>
        </w:rPr>
        <w:t>Każda ze stron może rozwiązać umowę za 1-</w:t>
      </w:r>
      <w:r w:rsidRPr="00601D40">
        <w:rPr>
          <w:sz w:val="20"/>
          <w:szCs w:val="20"/>
        </w:rPr>
        <w:t>miesięcznym</w:t>
      </w:r>
      <w:r w:rsidRPr="00601D40">
        <w:rPr>
          <w:noProof/>
          <w:sz w:val="20"/>
          <w:szCs w:val="20"/>
        </w:rPr>
        <w:t xml:space="preserve"> okresem wypowiedzenia, ze skutkiem na koniec miesiąca kalendarzowego. W takim przypadku Wykonawca może żądać wyłącznie wynagrodzenia proporcjonalnego, należnego z tytułu wykonania części umowy do dnia jej rozwiązania.</w:t>
      </w:r>
    </w:p>
    <w:p w14:paraId="0A8395ED" w14:textId="77777777" w:rsidR="00F90B47" w:rsidRDefault="00F90B47" w:rsidP="009F38DD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Odstąpienie od umowy lub rozwiązanie umowy wymaga zachowania formy pisemnej. </w:t>
      </w:r>
    </w:p>
    <w:p w14:paraId="751B5E57" w14:textId="77777777" w:rsidR="00F90B47" w:rsidRDefault="00F90B47" w:rsidP="009F38DD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Zamawiający ma prawo odstąpić od umowy w terminie 7 dni od dnia powzięcia informacji o następujących okolicznościach: </w:t>
      </w:r>
    </w:p>
    <w:p w14:paraId="188C78F3" w14:textId="77777777" w:rsidR="00F90B47" w:rsidRDefault="00F90B47" w:rsidP="009F38DD">
      <w:pPr>
        <w:pStyle w:val="Default"/>
        <w:numPr>
          <w:ilvl w:val="0"/>
          <w:numId w:val="5"/>
        </w:numPr>
        <w:spacing w:line="276" w:lineRule="auto"/>
        <w:ind w:hanging="43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przypadku gdy Wykonawca, po uprzednim trzykrotnym udokumentowanym upomnieniu, pomimo kolejnego zgłoszenia uchybień w formie pisemnego protokołu Zamawiającego i pisemnego wezwania Wykonawcy do należytego wykonania umowy, nie przystąpi do właściwego wykonania umowy. </w:t>
      </w:r>
    </w:p>
    <w:p w14:paraId="59631105" w14:textId="7CC02568" w:rsidR="00174F57" w:rsidRPr="00174F57" w:rsidRDefault="00174F57" w:rsidP="00C145E8">
      <w:pPr>
        <w:pStyle w:val="Defaul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Zamawiający</w:t>
      </w:r>
      <w:r w:rsidRPr="00174F57">
        <w:rPr>
          <w:sz w:val="20"/>
          <w:szCs w:val="20"/>
        </w:rPr>
        <w:t xml:space="preserve"> może wypowiedzieć niniejszą umowę ze skutkiem natychmiastowym, bez zachowania okresu wypowiedzenia, jeżeli:</w:t>
      </w:r>
    </w:p>
    <w:p w14:paraId="7C1A76D4" w14:textId="77777777" w:rsidR="00174F57" w:rsidRDefault="00174F57" w:rsidP="00C145E8">
      <w:pPr>
        <w:pStyle w:val="Default"/>
        <w:numPr>
          <w:ilvl w:val="0"/>
          <w:numId w:val="39"/>
        </w:numPr>
        <w:jc w:val="both"/>
        <w:rPr>
          <w:sz w:val="20"/>
          <w:szCs w:val="20"/>
        </w:rPr>
      </w:pPr>
      <w:r w:rsidRPr="00174F57">
        <w:rPr>
          <w:sz w:val="20"/>
          <w:szCs w:val="20"/>
        </w:rPr>
        <w:t xml:space="preserve">kontrola Prezesa Urzędu Ochrony Danych Osobowych lub organu nadzoru ochrony danych osobowych wykaże, że </w:t>
      </w:r>
      <w:r>
        <w:rPr>
          <w:sz w:val="20"/>
          <w:szCs w:val="20"/>
        </w:rPr>
        <w:t>Wykonawca</w:t>
      </w:r>
      <w:r w:rsidRPr="00174F57">
        <w:rPr>
          <w:sz w:val="20"/>
          <w:szCs w:val="20"/>
        </w:rPr>
        <w:t xml:space="preserve"> nie podjął przewidzianych przepisami prawa  środków organizacyjnych i technicznych o których mowa w art. 32 RODO, </w:t>
      </w:r>
    </w:p>
    <w:p w14:paraId="7552CA80" w14:textId="6BF6AD3B" w:rsidR="00174F57" w:rsidRPr="00174F57" w:rsidRDefault="00174F57" w:rsidP="00C145E8">
      <w:pPr>
        <w:pStyle w:val="Default"/>
        <w:numPr>
          <w:ilvl w:val="0"/>
          <w:numId w:val="39"/>
        </w:numPr>
        <w:jc w:val="both"/>
        <w:rPr>
          <w:sz w:val="20"/>
          <w:szCs w:val="20"/>
        </w:rPr>
      </w:pPr>
      <w:r w:rsidRPr="00174F57">
        <w:rPr>
          <w:sz w:val="20"/>
          <w:szCs w:val="20"/>
        </w:rPr>
        <w:t>W</w:t>
      </w:r>
      <w:r>
        <w:rPr>
          <w:sz w:val="20"/>
          <w:szCs w:val="20"/>
        </w:rPr>
        <w:t>ykonawca</w:t>
      </w:r>
      <w:r w:rsidRPr="00174F57">
        <w:rPr>
          <w:sz w:val="20"/>
          <w:szCs w:val="20"/>
        </w:rPr>
        <w:t xml:space="preserve">  rażąco narusza zobowiązania wynikające z niniejszej Umowy</w:t>
      </w:r>
      <w:r>
        <w:rPr>
          <w:sz w:val="20"/>
          <w:szCs w:val="20"/>
        </w:rPr>
        <w:t>,</w:t>
      </w:r>
      <w:r w:rsidRPr="00174F57">
        <w:rPr>
          <w:sz w:val="20"/>
          <w:szCs w:val="20"/>
        </w:rPr>
        <w:t xml:space="preserve"> które wiążą się z ochroną danych osobowych.</w:t>
      </w:r>
    </w:p>
    <w:p w14:paraId="6008CDF4" w14:textId="1E6270FF" w:rsidR="00F90B47" w:rsidRDefault="00F90B47" w:rsidP="009F38DD">
      <w:pPr>
        <w:pStyle w:val="Default"/>
        <w:numPr>
          <w:ilvl w:val="0"/>
          <w:numId w:val="4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przypadku konieczności odstąpienia od umowy przez Zamawiającego w okolicznościach wymienionych w ust. 4 pkt </w:t>
      </w:r>
      <w:r w:rsidR="004E7628">
        <w:rPr>
          <w:color w:val="auto"/>
          <w:sz w:val="20"/>
          <w:szCs w:val="20"/>
        </w:rPr>
        <w:t>1</w:t>
      </w:r>
      <w:r>
        <w:rPr>
          <w:color w:val="auto"/>
          <w:sz w:val="20"/>
          <w:szCs w:val="20"/>
        </w:rPr>
        <w:t xml:space="preserve">), Zamawiający wyznaczy odpowiedni termin wypowiedzenia, do którego Wykonawca ma obowiązek realizować przedmiot umowy. </w:t>
      </w:r>
    </w:p>
    <w:p w14:paraId="4CD1F503" w14:textId="23F82439" w:rsidR="00F90B47" w:rsidRDefault="00F90B47" w:rsidP="009F38DD">
      <w:pPr>
        <w:pStyle w:val="Default"/>
        <w:numPr>
          <w:ilvl w:val="0"/>
          <w:numId w:val="4"/>
        </w:numPr>
        <w:spacing w:after="120" w:line="276" w:lineRule="auto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Umowa może zostać rozwiązana w każdym czasie za zgodnym porozumieniem </w:t>
      </w:r>
      <w:r w:rsidR="005B3B30">
        <w:rPr>
          <w:color w:val="auto"/>
          <w:sz w:val="20"/>
          <w:szCs w:val="20"/>
        </w:rPr>
        <w:t>s</w:t>
      </w:r>
      <w:r>
        <w:rPr>
          <w:color w:val="auto"/>
          <w:sz w:val="20"/>
          <w:szCs w:val="20"/>
        </w:rPr>
        <w:t xml:space="preserve">tron, bez zachowania okresów wypowiedzenia i naliczania kar umownych. </w:t>
      </w:r>
    </w:p>
    <w:p w14:paraId="2DB15918" w14:textId="77777777" w:rsidR="00F90B47" w:rsidRDefault="00F90B47" w:rsidP="004E7628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§ 12</w:t>
      </w:r>
    </w:p>
    <w:p w14:paraId="07B3C1DE" w14:textId="77777777" w:rsidR="00F90B47" w:rsidRDefault="00F90B47" w:rsidP="004E7628">
      <w:pPr>
        <w:pStyle w:val="Default"/>
        <w:spacing w:after="120" w:line="276" w:lineRule="auto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Postanowienia końcowe.</w:t>
      </w:r>
    </w:p>
    <w:p w14:paraId="16211474" w14:textId="77777777" w:rsidR="00F90B47" w:rsidRDefault="00F90B47" w:rsidP="009F38DD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Wykonawca nie może przenosić obowiązków i wierzytelności wynikającej z niniejszej umowy na  osoby trzecie, bez pisemnej zgody Zamawiającego. </w:t>
      </w:r>
    </w:p>
    <w:p w14:paraId="676DD57E" w14:textId="6C8EF87D" w:rsidR="00D85CF9" w:rsidRDefault="00D85CF9" w:rsidP="009F38DD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Wszelkie zmiany w umowie będą wprowadzane w drodze pisemnej, w formie aneksu, z zastrzeżeniem postanowień § 4 ust. 3 oraz § 9 ust. 2. </w:t>
      </w:r>
    </w:p>
    <w:p w14:paraId="0E1A5F77" w14:textId="77777777" w:rsidR="00F90B47" w:rsidRDefault="00F90B47" w:rsidP="009F38DD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Strony będą dążyły do polubownego rozstrzygania wszelkich sporów powstałych w związku z niniejszą umową, jednak w przypadku gdy nie osiągną porozumienia, zaistniały spór będzie poddany rozstrzygnięciu przez Sąd powszechny właściwy miejscowo i rzeczowo dla Zamawiającego. </w:t>
      </w:r>
    </w:p>
    <w:p w14:paraId="24CD09FC" w14:textId="77777777" w:rsidR="00F90B47" w:rsidRDefault="00F90B47" w:rsidP="009F38DD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sprawach nieuregulowanych niniejszą umową zastosowanie mają odpowiednie przepisy Kodeksu cywilnego. </w:t>
      </w:r>
    </w:p>
    <w:p w14:paraId="6904D366" w14:textId="77777777" w:rsidR="00F90B47" w:rsidRDefault="00F90B47" w:rsidP="009F38DD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Umowę sporządzono w dwóch jednobrzmiących egzemplarzach, po jednym dla każdej ze Stron. </w:t>
      </w:r>
    </w:p>
    <w:p w14:paraId="792EDB80" w14:textId="77777777" w:rsidR="00F90B47" w:rsidRDefault="00F90B47" w:rsidP="009F38DD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Integralną częścią umowy są następujące załączniki: </w:t>
      </w:r>
    </w:p>
    <w:p w14:paraId="15A7A979" w14:textId="77777777" w:rsidR="00F90B47" w:rsidRDefault="00F90B47" w:rsidP="009F38DD">
      <w:pPr>
        <w:pStyle w:val="Default"/>
        <w:numPr>
          <w:ilvl w:val="0"/>
          <w:numId w:val="22"/>
        </w:numPr>
        <w:spacing w:line="276" w:lineRule="auto"/>
        <w:ind w:left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Załącznik Nr 1 - Oferta Wykonawcy. </w:t>
      </w:r>
    </w:p>
    <w:p w14:paraId="5C1D570E" w14:textId="77777777" w:rsidR="00F90B47" w:rsidRDefault="00F90B47" w:rsidP="009F38DD">
      <w:pPr>
        <w:pStyle w:val="Default"/>
        <w:numPr>
          <w:ilvl w:val="0"/>
          <w:numId w:val="22"/>
        </w:numPr>
        <w:spacing w:line="276" w:lineRule="auto"/>
        <w:ind w:left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Załącznik nr 1a – Formularz cenowy.  </w:t>
      </w:r>
    </w:p>
    <w:p w14:paraId="6CA19497" w14:textId="77777777" w:rsidR="00F90B47" w:rsidRDefault="00F90B47" w:rsidP="009F38DD">
      <w:pPr>
        <w:pStyle w:val="Default"/>
        <w:numPr>
          <w:ilvl w:val="0"/>
          <w:numId w:val="22"/>
        </w:numPr>
        <w:spacing w:line="276" w:lineRule="auto"/>
        <w:ind w:left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Załącznik Nr 2 - Szczegółowy opis przedmiotu zamówienia. </w:t>
      </w:r>
    </w:p>
    <w:p w14:paraId="0DCE6343" w14:textId="77777777" w:rsidR="00F90B47" w:rsidRDefault="00F90B47" w:rsidP="009F38DD">
      <w:pPr>
        <w:pStyle w:val="Default"/>
        <w:numPr>
          <w:ilvl w:val="0"/>
          <w:numId w:val="22"/>
        </w:numPr>
        <w:spacing w:line="276" w:lineRule="auto"/>
        <w:ind w:left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Załącznik Nr 3 – Wykaz osób uprawnionych.</w:t>
      </w:r>
    </w:p>
    <w:p w14:paraId="41C2C54D" w14:textId="77777777" w:rsidR="00F90B47" w:rsidRDefault="00F90B47" w:rsidP="009F38DD">
      <w:pPr>
        <w:pStyle w:val="Default"/>
        <w:numPr>
          <w:ilvl w:val="0"/>
          <w:numId w:val="22"/>
        </w:numPr>
        <w:spacing w:line="276" w:lineRule="auto"/>
        <w:ind w:left="567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Załącznik Nr 4 - Protokół odbioru. </w:t>
      </w:r>
    </w:p>
    <w:p w14:paraId="6817EB25" w14:textId="77777777" w:rsidR="00F90B47" w:rsidRPr="0090220E" w:rsidRDefault="00F90B47" w:rsidP="00F90B47">
      <w:pPr>
        <w:pStyle w:val="Nagwek2"/>
        <w:spacing w:after="120" w:line="276" w:lineRule="auto"/>
        <w:ind w:firstLine="708"/>
        <w:rPr>
          <w:rFonts w:ascii="Arial" w:hAnsi="Arial" w:cs="Arial"/>
          <w:sz w:val="20"/>
        </w:rPr>
      </w:pPr>
    </w:p>
    <w:p w14:paraId="78A4D1EA" w14:textId="77777777" w:rsidR="00F90B47" w:rsidRPr="0090220E" w:rsidRDefault="00F90B47" w:rsidP="00F90B47">
      <w:pPr>
        <w:pStyle w:val="Nagwek2"/>
        <w:spacing w:after="120" w:line="276" w:lineRule="auto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</w:t>
      </w:r>
      <w:r w:rsidRPr="0090220E">
        <w:rPr>
          <w:rFonts w:ascii="Arial" w:hAnsi="Arial" w:cs="Arial"/>
          <w:sz w:val="20"/>
        </w:rPr>
        <w:t>ZAMAWIAJĄCY</w:t>
      </w:r>
      <w:r>
        <w:rPr>
          <w:rFonts w:ascii="Arial" w:hAnsi="Arial" w:cs="Arial"/>
          <w:sz w:val="20"/>
        </w:rPr>
        <w:t xml:space="preserve"> </w:t>
      </w:r>
      <w:r w:rsidRPr="0090220E">
        <w:rPr>
          <w:rFonts w:ascii="Arial" w:hAnsi="Arial" w:cs="Arial"/>
          <w:sz w:val="20"/>
        </w:rPr>
        <w:tab/>
      </w:r>
      <w:r w:rsidRPr="0090220E">
        <w:rPr>
          <w:rFonts w:ascii="Arial" w:hAnsi="Arial" w:cs="Arial"/>
          <w:sz w:val="20"/>
        </w:rPr>
        <w:tab/>
      </w:r>
      <w:r w:rsidRPr="0090220E">
        <w:rPr>
          <w:rFonts w:ascii="Arial" w:hAnsi="Arial" w:cs="Arial"/>
          <w:sz w:val="20"/>
        </w:rPr>
        <w:tab/>
      </w:r>
      <w:r w:rsidRPr="0090220E">
        <w:rPr>
          <w:rFonts w:ascii="Arial" w:hAnsi="Arial" w:cs="Arial"/>
          <w:sz w:val="20"/>
        </w:rPr>
        <w:tab/>
      </w:r>
      <w:r w:rsidRPr="0090220E">
        <w:rPr>
          <w:rFonts w:ascii="Arial" w:hAnsi="Arial" w:cs="Arial"/>
          <w:sz w:val="20"/>
        </w:rPr>
        <w:tab/>
      </w:r>
      <w:r w:rsidRPr="0090220E">
        <w:rPr>
          <w:rFonts w:ascii="Arial" w:hAnsi="Arial" w:cs="Arial"/>
          <w:sz w:val="20"/>
        </w:rPr>
        <w:tab/>
        <w:t xml:space="preserve">WYKONAWCA </w:t>
      </w:r>
    </w:p>
    <w:p w14:paraId="6615F84A" w14:textId="77777777" w:rsidR="00F90B47" w:rsidRDefault="00F90B47" w:rsidP="00F90B47">
      <w:pPr>
        <w:pStyle w:val="Nagwek2"/>
        <w:spacing w:after="120" w:line="276" w:lineRule="auto"/>
        <w:ind w:firstLine="708"/>
        <w:rPr>
          <w:rFonts w:ascii="Arial" w:hAnsi="Arial" w:cs="Arial"/>
          <w:sz w:val="20"/>
        </w:rPr>
      </w:pPr>
    </w:p>
    <w:p w14:paraId="73E31981" w14:textId="77777777" w:rsidR="00F90B47" w:rsidRDefault="00F90B47" w:rsidP="00F90B47"/>
    <w:p w14:paraId="6A5655E8" w14:textId="77777777" w:rsidR="00F90B47" w:rsidRPr="00FD00CD" w:rsidRDefault="00F90B47" w:rsidP="00F90B47"/>
    <w:p w14:paraId="3701DC6C" w14:textId="7918D3B6" w:rsidR="00371A32" w:rsidRDefault="00371A32" w:rsidP="00371A32">
      <w:pPr>
        <w:tabs>
          <w:tab w:val="left" w:pos="2355"/>
        </w:tabs>
      </w:pPr>
    </w:p>
    <w:p w14:paraId="487EE647" w14:textId="7AB7F2BE" w:rsidR="00ED0AD9" w:rsidRDefault="00ED0AD9" w:rsidP="00371A32">
      <w:pPr>
        <w:tabs>
          <w:tab w:val="left" w:pos="2355"/>
        </w:tabs>
      </w:pPr>
    </w:p>
    <w:p w14:paraId="7DE85270" w14:textId="0219D349" w:rsidR="00ED0AD9" w:rsidRDefault="00ED0AD9" w:rsidP="00371A32">
      <w:pPr>
        <w:tabs>
          <w:tab w:val="left" w:pos="2355"/>
        </w:tabs>
      </w:pPr>
    </w:p>
    <w:p w14:paraId="33CB508B" w14:textId="6E728192" w:rsidR="00ED0AD9" w:rsidRDefault="00ED0AD9" w:rsidP="00371A32">
      <w:pPr>
        <w:tabs>
          <w:tab w:val="left" w:pos="2355"/>
        </w:tabs>
      </w:pPr>
    </w:p>
    <w:p w14:paraId="39E1B6C0" w14:textId="23721B30" w:rsidR="00ED0AD9" w:rsidRDefault="00ED0AD9" w:rsidP="00371A32">
      <w:pPr>
        <w:tabs>
          <w:tab w:val="left" w:pos="2355"/>
        </w:tabs>
      </w:pPr>
    </w:p>
    <w:p w14:paraId="6B89C478" w14:textId="0498A71E" w:rsidR="00ED0AD9" w:rsidRDefault="00ED0AD9" w:rsidP="00371A32">
      <w:pPr>
        <w:tabs>
          <w:tab w:val="left" w:pos="2355"/>
        </w:tabs>
      </w:pPr>
    </w:p>
    <w:p w14:paraId="6F4FEC5B" w14:textId="0C39C62E" w:rsidR="00ED0AD9" w:rsidRDefault="00ED0AD9" w:rsidP="00371A32">
      <w:pPr>
        <w:tabs>
          <w:tab w:val="left" w:pos="2355"/>
        </w:tabs>
      </w:pPr>
    </w:p>
    <w:p w14:paraId="1F748896" w14:textId="45FE90BF" w:rsidR="00ED0AD9" w:rsidRDefault="00ED0AD9" w:rsidP="00371A32">
      <w:pPr>
        <w:tabs>
          <w:tab w:val="left" w:pos="2355"/>
        </w:tabs>
      </w:pPr>
    </w:p>
    <w:p w14:paraId="5203D5D0" w14:textId="6E97198F" w:rsidR="00ED0AD9" w:rsidRDefault="00ED0AD9" w:rsidP="00371A32">
      <w:pPr>
        <w:tabs>
          <w:tab w:val="left" w:pos="2355"/>
        </w:tabs>
      </w:pPr>
    </w:p>
    <w:p w14:paraId="35BC839A" w14:textId="7E2D9D61" w:rsidR="00ED0AD9" w:rsidRDefault="00ED0AD9" w:rsidP="00371A32">
      <w:pPr>
        <w:tabs>
          <w:tab w:val="left" w:pos="2355"/>
        </w:tabs>
      </w:pPr>
    </w:p>
    <w:p w14:paraId="36FB8CE6" w14:textId="5BDD3178" w:rsidR="00ED0AD9" w:rsidRDefault="00ED0AD9" w:rsidP="00371A32">
      <w:pPr>
        <w:tabs>
          <w:tab w:val="left" w:pos="2355"/>
        </w:tabs>
      </w:pPr>
    </w:p>
    <w:p w14:paraId="4FBFB1F2" w14:textId="6A5A1445" w:rsidR="00ED0AD9" w:rsidRDefault="00ED0AD9" w:rsidP="00371A32">
      <w:pPr>
        <w:tabs>
          <w:tab w:val="left" w:pos="2355"/>
        </w:tabs>
      </w:pPr>
    </w:p>
    <w:p w14:paraId="1CC88F22" w14:textId="1CFC3F21" w:rsidR="00ED0AD9" w:rsidRDefault="00ED0AD9" w:rsidP="00371A32">
      <w:pPr>
        <w:tabs>
          <w:tab w:val="left" w:pos="2355"/>
        </w:tabs>
      </w:pPr>
    </w:p>
    <w:p w14:paraId="140E85C5" w14:textId="5EEFE8C4" w:rsidR="00ED0AD9" w:rsidRDefault="00ED0AD9" w:rsidP="00371A32">
      <w:pPr>
        <w:tabs>
          <w:tab w:val="left" w:pos="2355"/>
        </w:tabs>
      </w:pPr>
    </w:p>
    <w:p w14:paraId="34C192A7" w14:textId="6D5294DF" w:rsidR="00ED0AD9" w:rsidRDefault="00ED0AD9" w:rsidP="00371A32">
      <w:pPr>
        <w:tabs>
          <w:tab w:val="left" w:pos="2355"/>
        </w:tabs>
      </w:pPr>
    </w:p>
    <w:p w14:paraId="142619F0" w14:textId="4043137C" w:rsidR="00ED0AD9" w:rsidRDefault="00ED0AD9" w:rsidP="00371A32">
      <w:pPr>
        <w:tabs>
          <w:tab w:val="left" w:pos="2355"/>
        </w:tabs>
      </w:pPr>
    </w:p>
    <w:p w14:paraId="684F555C" w14:textId="37D071F2" w:rsidR="00ED0AD9" w:rsidRDefault="00ED0AD9" w:rsidP="00371A32">
      <w:pPr>
        <w:tabs>
          <w:tab w:val="left" w:pos="2355"/>
        </w:tabs>
      </w:pPr>
    </w:p>
    <w:p w14:paraId="52B027FB" w14:textId="5FED3713" w:rsidR="00ED0AD9" w:rsidRDefault="00ED0AD9" w:rsidP="00371A32">
      <w:pPr>
        <w:tabs>
          <w:tab w:val="left" w:pos="2355"/>
        </w:tabs>
      </w:pPr>
    </w:p>
    <w:p w14:paraId="2A66C86B" w14:textId="0C8D5FF1" w:rsidR="00ED0AD9" w:rsidRDefault="00ED0AD9" w:rsidP="00371A32">
      <w:pPr>
        <w:tabs>
          <w:tab w:val="left" w:pos="2355"/>
        </w:tabs>
      </w:pPr>
    </w:p>
    <w:p w14:paraId="26A6663C" w14:textId="0FF8023E" w:rsidR="00ED0AD9" w:rsidRDefault="00ED0AD9" w:rsidP="00371A32">
      <w:pPr>
        <w:tabs>
          <w:tab w:val="left" w:pos="2355"/>
        </w:tabs>
      </w:pPr>
    </w:p>
    <w:p w14:paraId="387ABBBF" w14:textId="77777777" w:rsidR="00ED0AD9" w:rsidRDefault="00ED0AD9" w:rsidP="00371A32">
      <w:pPr>
        <w:tabs>
          <w:tab w:val="left" w:pos="2355"/>
        </w:tabs>
      </w:pPr>
    </w:p>
    <w:p w14:paraId="5D71F299" w14:textId="77777777" w:rsidR="00371A32" w:rsidRPr="009732EB" w:rsidRDefault="00371A32" w:rsidP="00371A32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9732EB">
        <w:rPr>
          <w:rFonts w:ascii="Arial" w:hAnsi="Arial" w:cs="Arial"/>
          <w:b/>
          <w:sz w:val="20"/>
          <w:szCs w:val="20"/>
        </w:rPr>
        <w:t>Załącznik nr 4 do umowy</w:t>
      </w:r>
    </w:p>
    <w:p w14:paraId="7774CFD7" w14:textId="77777777" w:rsidR="00371A32" w:rsidRPr="00793540" w:rsidRDefault="00371A32" w:rsidP="00371A32">
      <w:pPr>
        <w:spacing w:line="276" w:lineRule="auto"/>
        <w:rPr>
          <w:rFonts w:ascii="Arial" w:hAnsi="Arial" w:cs="Arial"/>
          <w:sz w:val="20"/>
          <w:szCs w:val="20"/>
        </w:rPr>
      </w:pPr>
    </w:p>
    <w:p w14:paraId="57565966" w14:textId="77777777" w:rsidR="00371A32" w:rsidRPr="00793540" w:rsidRDefault="00371A32" w:rsidP="00371A32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93540">
        <w:rPr>
          <w:rFonts w:ascii="Arial" w:hAnsi="Arial" w:cs="Arial"/>
          <w:b/>
          <w:sz w:val="20"/>
          <w:szCs w:val="20"/>
        </w:rPr>
        <w:t xml:space="preserve">PROTOKÓŁ ODBIORU </w:t>
      </w:r>
    </w:p>
    <w:p w14:paraId="26B08648" w14:textId="77777777" w:rsidR="00371A32" w:rsidRPr="00793540" w:rsidRDefault="00371A32" w:rsidP="00371A32">
      <w:pPr>
        <w:spacing w:line="276" w:lineRule="auto"/>
        <w:rPr>
          <w:rFonts w:ascii="Arial" w:hAnsi="Arial" w:cs="Arial"/>
          <w:sz w:val="20"/>
          <w:szCs w:val="20"/>
        </w:rPr>
      </w:pPr>
    </w:p>
    <w:p w14:paraId="5D1C4508" w14:textId="77777777" w:rsidR="00371A32" w:rsidRPr="00793540" w:rsidRDefault="00371A32" w:rsidP="00371A32">
      <w:pPr>
        <w:spacing w:line="276" w:lineRule="auto"/>
        <w:rPr>
          <w:rFonts w:ascii="Arial" w:hAnsi="Arial" w:cs="Arial"/>
          <w:sz w:val="20"/>
          <w:szCs w:val="20"/>
        </w:rPr>
      </w:pPr>
    </w:p>
    <w:p w14:paraId="20912BAF" w14:textId="77777777" w:rsidR="00371A32" w:rsidRPr="00793540" w:rsidRDefault="00371A32" w:rsidP="00371A32">
      <w:pPr>
        <w:spacing w:line="276" w:lineRule="auto"/>
        <w:rPr>
          <w:rFonts w:ascii="Arial" w:hAnsi="Arial" w:cs="Arial"/>
          <w:sz w:val="20"/>
          <w:szCs w:val="20"/>
        </w:rPr>
      </w:pPr>
      <w:r w:rsidRPr="00793540">
        <w:rPr>
          <w:rFonts w:ascii="Arial" w:hAnsi="Arial" w:cs="Arial"/>
          <w:sz w:val="20"/>
          <w:szCs w:val="20"/>
        </w:rPr>
        <w:t>Sporządzony dnia……………………………… w………………………………….</w:t>
      </w:r>
    </w:p>
    <w:p w14:paraId="7C45A200" w14:textId="77777777" w:rsidR="00371A32" w:rsidRPr="00793540" w:rsidRDefault="00371A32" w:rsidP="00371A32">
      <w:pPr>
        <w:spacing w:line="276" w:lineRule="auto"/>
        <w:rPr>
          <w:rFonts w:ascii="Arial" w:hAnsi="Arial" w:cs="Arial"/>
          <w:sz w:val="20"/>
          <w:szCs w:val="20"/>
        </w:rPr>
      </w:pPr>
      <w:r w:rsidRPr="00793540">
        <w:rPr>
          <w:rFonts w:ascii="Arial" w:hAnsi="Arial" w:cs="Arial"/>
          <w:sz w:val="20"/>
          <w:szCs w:val="20"/>
        </w:rPr>
        <w:t>w sprawie odbioru</w:t>
      </w:r>
      <w:r>
        <w:rPr>
          <w:rFonts w:ascii="Arial" w:hAnsi="Arial" w:cs="Arial"/>
          <w:sz w:val="20"/>
          <w:szCs w:val="20"/>
        </w:rPr>
        <w:t xml:space="preserve"> : </w:t>
      </w:r>
    </w:p>
    <w:p w14:paraId="1664DA81" w14:textId="77777777" w:rsidR="00371A32" w:rsidRPr="00793540" w:rsidRDefault="00371A32" w:rsidP="00371A32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84"/>
        <w:gridCol w:w="3260"/>
      </w:tblGrid>
      <w:tr w:rsidR="00371A32" w:rsidRPr="00793540" w14:paraId="5AC50CD4" w14:textId="77777777" w:rsidTr="00500552">
        <w:tc>
          <w:tcPr>
            <w:tcW w:w="534" w:type="dxa"/>
            <w:shd w:val="clear" w:color="auto" w:fill="F2F2F2"/>
          </w:tcPr>
          <w:p w14:paraId="361F4E1F" w14:textId="77777777" w:rsidR="00371A32" w:rsidRPr="00793540" w:rsidRDefault="00371A32" w:rsidP="00500552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3540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5984" w:type="dxa"/>
            <w:shd w:val="clear" w:color="auto" w:fill="F2F2F2"/>
          </w:tcPr>
          <w:p w14:paraId="6A04CB22" w14:textId="77777777" w:rsidR="00371A32" w:rsidRPr="00793540" w:rsidRDefault="00371A32" w:rsidP="00500552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3540">
              <w:rPr>
                <w:rFonts w:ascii="Arial" w:hAnsi="Arial" w:cs="Arial"/>
                <w:i/>
                <w:sz w:val="18"/>
                <w:szCs w:val="18"/>
              </w:rPr>
              <w:t xml:space="preserve">Wyszczególnienie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KART </w:t>
            </w:r>
          </w:p>
        </w:tc>
        <w:tc>
          <w:tcPr>
            <w:tcW w:w="3260" w:type="dxa"/>
            <w:shd w:val="clear" w:color="auto" w:fill="F2F2F2"/>
          </w:tcPr>
          <w:p w14:paraId="54F1C951" w14:textId="77777777" w:rsidR="00371A32" w:rsidRPr="00793540" w:rsidRDefault="00371A32" w:rsidP="00500552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93540">
              <w:rPr>
                <w:rFonts w:ascii="Arial" w:hAnsi="Arial" w:cs="Arial"/>
                <w:i/>
                <w:sz w:val="18"/>
                <w:szCs w:val="18"/>
              </w:rPr>
              <w:t>Ilość sztuk/Zestaw</w:t>
            </w:r>
          </w:p>
        </w:tc>
      </w:tr>
      <w:tr w:rsidR="00371A32" w:rsidRPr="00793540" w14:paraId="702B233D" w14:textId="77777777" w:rsidTr="00500552">
        <w:tc>
          <w:tcPr>
            <w:tcW w:w="534" w:type="dxa"/>
            <w:shd w:val="clear" w:color="auto" w:fill="auto"/>
          </w:tcPr>
          <w:p w14:paraId="548A0A24" w14:textId="77777777" w:rsidR="00371A32" w:rsidRPr="00793540" w:rsidRDefault="00371A32" w:rsidP="005005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4" w:type="dxa"/>
            <w:shd w:val="clear" w:color="auto" w:fill="auto"/>
          </w:tcPr>
          <w:p w14:paraId="4EB3DAD9" w14:textId="77777777" w:rsidR="00371A32" w:rsidRPr="00793540" w:rsidRDefault="00371A32" w:rsidP="005005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4DF9384" w14:textId="77777777" w:rsidR="00371A32" w:rsidRPr="00793540" w:rsidRDefault="00371A32" w:rsidP="005005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32" w:rsidRPr="00793540" w14:paraId="1CEF8C94" w14:textId="77777777" w:rsidTr="00500552">
        <w:tc>
          <w:tcPr>
            <w:tcW w:w="534" w:type="dxa"/>
            <w:shd w:val="clear" w:color="auto" w:fill="auto"/>
          </w:tcPr>
          <w:p w14:paraId="41F3D7C4" w14:textId="77777777" w:rsidR="00371A32" w:rsidRPr="00793540" w:rsidRDefault="00371A32" w:rsidP="005005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4" w:type="dxa"/>
            <w:shd w:val="clear" w:color="auto" w:fill="auto"/>
          </w:tcPr>
          <w:p w14:paraId="42A956BD" w14:textId="77777777" w:rsidR="00371A32" w:rsidRPr="00793540" w:rsidRDefault="00371A32" w:rsidP="005005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5717702" w14:textId="77777777" w:rsidR="00371A32" w:rsidRPr="00793540" w:rsidRDefault="00371A32" w:rsidP="005005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32" w:rsidRPr="00793540" w14:paraId="02938316" w14:textId="77777777" w:rsidTr="00500552">
        <w:tc>
          <w:tcPr>
            <w:tcW w:w="534" w:type="dxa"/>
            <w:shd w:val="clear" w:color="auto" w:fill="auto"/>
          </w:tcPr>
          <w:p w14:paraId="2CF0BF31" w14:textId="77777777" w:rsidR="00371A32" w:rsidRPr="00793540" w:rsidRDefault="00371A32" w:rsidP="005005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4" w:type="dxa"/>
            <w:shd w:val="clear" w:color="auto" w:fill="auto"/>
          </w:tcPr>
          <w:p w14:paraId="2AE381D6" w14:textId="77777777" w:rsidR="00371A32" w:rsidRPr="00793540" w:rsidRDefault="00371A32" w:rsidP="005005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4F8A9B5" w14:textId="77777777" w:rsidR="00371A32" w:rsidRPr="00793540" w:rsidRDefault="00371A32" w:rsidP="005005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A32" w:rsidRPr="00793540" w14:paraId="0ABB5E25" w14:textId="77777777" w:rsidTr="00500552">
        <w:tc>
          <w:tcPr>
            <w:tcW w:w="534" w:type="dxa"/>
            <w:shd w:val="clear" w:color="auto" w:fill="auto"/>
          </w:tcPr>
          <w:p w14:paraId="7018A00E" w14:textId="77777777" w:rsidR="00371A32" w:rsidRPr="00793540" w:rsidRDefault="00371A32" w:rsidP="005005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4" w:type="dxa"/>
            <w:shd w:val="clear" w:color="auto" w:fill="auto"/>
          </w:tcPr>
          <w:p w14:paraId="7BC13AB6" w14:textId="77777777" w:rsidR="00371A32" w:rsidRPr="00793540" w:rsidRDefault="00371A32" w:rsidP="005005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EF6522D" w14:textId="77777777" w:rsidR="00371A32" w:rsidRPr="00793540" w:rsidRDefault="00371A32" w:rsidP="0050055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176418" w14:textId="77777777" w:rsidR="00371A32" w:rsidRPr="00793540" w:rsidRDefault="00371A32" w:rsidP="00371A32">
      <w:pPr>
        <w:spacing w:line="276" w:lineRule="auto"/>
        <w:rPr>
          <w:rFonts w:ascii="Arial" w:hAnsi="Arial" w:cs="Arial"/>
          <w:sz w:val="20"/>
          <w:szCs w:val="20"/>
        </w:rPr>
      </w:pPr>
    </w:p>
    <w:p w14:paraId="0967BE78" w14:textId="77777777" w:rsidR="00371A32" w:rsidRPr="00793540" w:rsidRDefault="00371A32" w:rsidP="00371A32">
      <w:pPr>
        <w:spacing w:line="276" w:lineRule="auto"/>
        <w:rPr>
          <w:rFonts w:ascii="Arial" w:hAnsi="Arial" w:cs="Arial"/>
          <w:sz w:val="20"/>
          <w:szCs w:val="20"/>
        </w:rPr>
      </w:pPr>
      <w:r w:rsidRPr="00793540">
        <w:rPr>
          <w:rFonts w:ascii="Arial" w:hAnsi="Arial" w:cs="Arial"/>
          <w:sz w:val="20"/>
          <w:szCs w:val="20"/>
        </w:rPr>
        <w:t>wg umowy nr………………………………. z dnia………………………………….</w:t>
      </w:r>
    </w:p>
    <w:p w14:paraId="6C02BB96" w14:textId="77777777" w:rsidR="00371A32" w:rsidRPr="00793540" w:rsidRDefault="00371A32" w:rsidP="00371A32">
      <w:pPr>
        <w:spacing w:line="276" w:lineRule="auto"/>
        <w:rPr>
          <w:rFonts w:ascii="Arial" w:hAnsi="Arial" w:cs="Arial"/>
          <w:sz w:val="20"/>
          <w:szCs w:val="20"/>
        </w:rPr>
      </w:pPr>
    </w:p>
    <w:p w14:paraId="3FE359F6" w14:textId="77777777" w:rsidR="00371A32" w:rsidRPr="00793540" w:rsidRDefault="00371A32" w:rsidP="00371A32">
      <w:pPr>
        <w:spacing w:line="276" w:lineRule="auto"/>
        <w:rPr>
          <w:rFonts w:ascii="Arial" w:hAnsi="Arial" w:cs="Arial"/>
          <w:sz w:val="20"/>
          <w:szCs w:val="20"/>
        </w:rPr>
      </w:pPr>
      <w:r w:rsidRPr="00793540">
        <w:rPr>
          <w:rFonts w:ascii="Arial" w:hAnsi="Arial" w:cs="Arial"/>
          <w:sz w:val="20"/>
          <w:szCs w:val="20"/>
        </w:rPr>
        <w:t>pomiędzy  dostawcą:…………………………………………………………………</w:t>
      </w:r>
    </w:p>
    <w:p w14:paraId="0FFEFE93" w14:textId="77777777" w:rsidR="00371A32" w:rsidRPr="00793540" w:rsidRDefault="00371A32" w:rsidP="00371A32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793540">
        <w:rPr>
          <w:rFonts w:ascii="Arial" w:hAnsi="Arial" w:cs="Arial"/>
          <w:i/>
          <w:sz w:val="16"/>
          <w:szCs w:val="16"/>
        </w:rPr>
        <w:t>(Wykonawca)</w:t>
      </w:r>
    </w:p>
    <w:p w14:paraId="4478F677" w14:textId="77777777" w:rsidR="00371A32" w:rsidRPr="00793540" w:rsidRDefault="00371A32" w:rsidP="00371A32">
      <w:pPr>
        <w:spacing w:line="276" w:lineRule="auto"/>
        <w:rPr>
          <w:rFonts w:ascii="Arial" w:hAnsi="Arial" w:cs="Arial"/>
          <w:sz w:val="20"/>
          <w:szCs w:val="20"/>
        </w:rPr>
      </w:pPr>
      <w:r w:rsidRPr="00793540">
        <w:rPr>
          <w:rFonts w:ascii="Arial" w:hAnsi="Arial" w:cs="Arial"/>
          <w:sz w:val="20"/>
          <w:szCs w:val="20"/>
        </w:rPr>
        <w:t>reprezentowanym przez:</w:t>
      </w:r>
    </w:p>
    <w:p w14:paraId="6F93FB62" w14:textId="77777777" w:rsidR="00371A32" w:rsidRPr="00793540" w:rsidRDefault="00371A32" w:rsidP="00371A32">
      <w:pPr>
        <w:spacing w:line="276" w:lineRule="auto"/>
        <w:rPr>
          <w:rFonts w:ascii="Arial" w:hAnsi="Arial" w:cs="Arial"/>
          <w:sz w:val="20"/>
          <w:szCs w:val="20"/>
        </w:rPr>
      </w:pPr>
    </w:p>
    <w:p w14:paraId="1B1FDBBC" w14:textId="77777777" w:rsidR="00371A32" w:rsidRPr="00793540" w:rsidRDefault="00371A32" w:rsidP="00371A32">
      <w:pPr>
        <w:spacing w:line="276" w:lineRule="auto"/>
        <w:rPr>
          <w:rFonts w:ascii="Arial" w:hAnsi="Arial" w:cs="Arial"/>
          <w:sz w:val="20"/>
          <w:szCs w:val="20"/>
        </w:rPr>
      </w:pPr>
      <w:r w:rsidRPr="00793540">
        <w:rPr>
          <w:rFonts w:ascii="Arial" w:hAnsi="Arial" w:cs="Arial"/>
          <w:sz w:val="20"/>
          <w:szCs w:val="20"/>
        </w:rPr>
        <w:t>1. ……………………………………</w:t>
      </w:r>
      <w:r w:rsidRPr="00793540">
        <w:rPr>
          <w:rFonts w:ascii="Arial" w:hAnsi="Arial" w:cs="Arial"/>
          <w:sz w:val="20"/>
          <w:szCs w:val="20"/>
        </w:rPr>
        <w:tab/>
      </w:r>
      <w:r w:rsidRPr="00793540">
        <w:rPr>
          <w:rFonts w:ascii="Arial" w:hAnsi="Arial" w:cs="Arial"/>
          <w:sz w:val="20"/>
          <w:szCs w:val="20"/>
        </w:rPr>
        <w:tab/>
      </w:r>
    </w:p>
    <w:p w14:paraId="303D7BF6" w14:textId="77777777" w:rsidR="00371A32" w:rsidRPr="00793540" w:rsidRDefault="00371A32" w:rsidP="00371A32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793540">
        <w:rPr>
          <w:rFonts w:ascii="Arial" w:hAnsi="Arial" w:cs="Arial"/>
          <w:i/>
          <w:sz w:val="16"/>
          <w:szCs w:val="16"/>
        </w:rPr>
        <w:t>(Imię i nazwisko)</w:t>
      </w:r>
      <w:r w:rsidRPr="00793540">
        <w:rPr>
          <w:rFonts w:ascii="Arial" w:hAnsi="Arial" w:cs="Arial"/>
          <w:sz w:val="16"/>
          <w:szCs w:val="16"/>
        </w:rPr>
        <w:tab/>
      </w:r>
      <w:r w:rsidRPr="00793540">
        <w:rPr>
          <w:rFonts w:ascii="Arial" w:hAnsi="Arial" w:cs="Arial"/>
          <w:sz w:val="16"/>
          <w:szCs w:val="16"/>
        </w:rPr>
        <w:tab/>
      </w:r>
      <w:r w:rsidRPr="00793540">
        <w:rPr>
          <w:rFonts w:ascii="Arial" w:hAnsi="Arial" w:cs="Arial"/>
          <w:sz w:val="16"/>
          <w:szCs w:val="16"/>
        </w:rPr>
        <w:tab/>
      </w:r>
      <w:r w:rsidRPr="00793540">
        <w:rPr>
          <w:rFonts w:ascii="Arial" w:hAnsi="Arial" w:cs="Arial"/>
          <w:sz w:val="16"/>
          <w:szCs w:val="16"/>
        </w:rPr>
        <w:tab/>
      </w:r>
      <w:r w:rsidRPr="00793540">
        <w:rPr>
          <w:rFonts w:ascii="Arial" w:hAnsi="Arial" w:cs="Arial"/>
          <w:sz w:val="16"/>
          <w:szCs w:val="16"/>
        </w:rPr>
        <w:tab/>
      </w:r>
    </w:p>
    <w:p w14:paraId="41C95CD7" w14:textId="77777777" w:rsidR="00371A32" w:rsidRPr="00793540" w:rsidRDefault="00371A32" w:rsidP="00371A32">
      <w:pPr>
        <w:spacing w:line="276" w:lineRule="auto"/>
        <w:rPr>
          <w:rFonts w:ascii="Arial" w:hAnsi="Arial" w:cs="Arial"/>
          <w:sz w:val="20"/>
          <w:szCs w:val="20"/>
        </w:rPr>
      </w:pPr>
      <w:r w:rsidRPr="00793540">
        <w:rPr>
          <w:rFonts w:ascii="Arial" w:hAnsi="Arial" w:cs="Arial"/>
          <w:sz w:val="20"/>
          <w:szCs w:val="20"/>
        </w:rPr>
        <w:t>a odbiorcą:</w:t>
      </w:r>
    </w:p>
    <w:p w14:paraId="64FB8117" w14:textId="77777777" w:rsidR="00371A32" w:rsidRPr="00793540" w:rsidRDefault="00371A32" w:rsidP="00371A32">
      <w:pPr>
        <w:spacing w:line="276" w:lineRule="auto"/>
        <w:rPr>
          <w:rFonts w:ascii="Arial" w:hAnsi="Arial" w:cs="Arial"/>
          <w:sz w:val="20"/>
          <w:szCs w:val="20"/>
        </w:rPr>
      </w:pPr>
      <w:r w:rsidRPr="00793540">
        <w:rPr>
          <w:rFonts w:ascii="Arial" w:hAnsi="Arial" w:cs="Arial"/>
          <w:sz w:val="20"/>
          <w:szCs w:val="20"/>
        </w:rPr>
        <w:t>MORSKIM INSTYTUTEM RYBACKIM- PAŃSTWOWYM INSTYTUTEM BADAWCZYM, ul. Kołłątaja 1, 81-332 Gdynia (Zamawiający)</w:t>
      </w:r>
    </w:p>
    <w:p w14:paraId="1F943928" w14:textId="77777777" w:rsidR="00371A32" w:rsidRPr="00793540" w:rsidRDefault="00371A32" w:rsidP="00371A32">
      <w:pPr>
        <w:spacing w:line="276" w:lineRule="auto"/>
        <w:rPr>
          <w:rFonts w:ascii="Arial" w:hAnsi="Arial" w:cs="Arial"/>
          <w:sz w:val="20"/>
          <w:szCs w:val="20"/>
        </w:rPr>
      </w:pPr>
      <w:r w:rsidRPr="00793540">
        <w:rPr>
          <w:rFonts w:ascii="Arial" w:hAnsi="Arial" w:cs="Arial"/>
          <w:sz w:val="20"/>
          <w:szCs w:val="20"/>
        </w:rPr>
        <w:t>reprezentowanym przez:</w:t>
      </w:r>
    </w:p>
    <w:p w14:paraId="1461794B" w14:textId="77777777" w:rsidR="00371A32" w:rsidRPr="00793540" w:rsidRDefault="00371A32" w:rsidP="00371A32">
      <w:pPr>
        <w:spacing w:line="276" w:lineRule="auto"/>
        <w:rPr>
          <w:rFonts w:ascii="Arial" w:hAnsi="Arial" w:cs="Arial"/>
          <w:sz w:val="20"/>
          <w:szCs w:val="20"/>
        </w:rPr>
      </w:pPr>
    </w:p>
    <w:p w14:paraId="7A76E9D7" w14:textId="77777777" w:rsidR="00371A32" w:rsidRPr="00793540" w:rsidRDefault="00371A32" w:rsidP="00371A32">
      <w:pPr>
        <w:spacing w:line="276" w:lineRule="auto"/>
        <w:rPr>
          <w:rFonts w:ascii="Arial" w:hAnsi="Arial" w:cs="Arial"/>
          <w:sz w:val="20"/>
          <w:szCs w:val="20"/>
        </w:rPr>
      </w:pPr>
      <w:r w:rsidRPr="00793540">
        <w:rPr>
          <w:rFonts w:ascii="Arial" w:hAnsi="Arial" w:cs="Arial"/>
          <w:sz w:val="20"/>
          <w:szCs w:val="20"/>
        </w:rPr>
        <w:t>1. ……………………………………</w:t>
      </w:r>
      <w:r w:rsidRPr="00793540">
        <w:rPr>
          <w:rFonts w:ascii="Arial" w:hAnsi="Arial" w:cs="Arial"/>
          <w:sz w:val="20"/>
          <w:szCs w:val="20"/>
        </w:rPr>
        <w:tab/>
      </w:r>
      <w:r w:rsidRPr="00793540">
        <w:rPr>
          <w:rFonts w:ascii="Arial" w:hAnsi="Arial" w:cs="Arial"/>
          <w:sz w:val="20"/>
          <w:szCs w:val="20"/>
        </w:rPr>
        <w:tab/>
      </w:r>
    </w:p>
    <w:p w14:paraId="3EF5D4C4" w14:textId="77777777" w:rsidR="00371A32" w:rsidRPr="00793540" w:rsidRDefault="00371A32" w:rsidP="00371A32">
      <w:pPr>
        <w:spacing w:line="276" w:lineRule="auto"/>
        <w:ind w:firstLine="708"/>
        <w:rPr>
          <w:rFonts w:ascii="Arial" w:hAnsi="Arial" w:cs="Arial"/>
          <w:sz w:val="20"/>
          <w:szCs w:val="20"/>
        </w:rPr>
      </w:pPr>
      <w:r w:rsidRPr="00793540">
        <w:rPr>
          <w:rFonts w:ascii="Arial" w:hAnsi="Arial" w:cs="Arial"/>
          <w:i/>
          <w:sz w:val="16"/>
          <w:szCs w:val="16"/>
        </w:rPr>
        <w:t xml:space="preserve">  (Imię i nazwisko)</w:t>
      </w:r>
      <w:r w:rsidRPr="00793540">
        <w:rPr>
          <w:rFonts w:ascii="Arial" w:hAnsi="Arial" w:cs="Arial"/>
          <w:sz w:val="16"/>
          <w:szCs w:val="16"/>
        </w:rPr>
        <w:tab/>
      </w:r>
      <w:r w:rsidRPr="00793540">
        <w:rPr>
          <w:rFonts w:ascii="Arial" w:hAnsi="Arial" w:cs="Arial"/>
          <w:sz w:val="16"/>
          <w:szCs w:val="16"/>
        </w:rPr>
        <w:tab/>
      </w:r>
      <w:r w:rsidRPr="00793540">
        <w:rPr>
          <w:rFonts w:ascii="Arial" w:hAnsi="Arial" w:cs="Arial"/>
          <w:sz w:val="16"/>
          <w:szCs w:val="16"/>
        </w:rPr>
        <w:tab/>
      </w:r>
      <w:r w:rsidRPr="00793540">
        <w:rPr>
          <w:rFonts w:ascii="Arial" w:hAnsi="Arial" w:cs="Arial"/>
          <w:sz w:val="16"/>
          <w:szCs w:val="16"/>
        </w:rPr>
        <w:tab/>
      </w:r>
      <w:r w:rsidRPr="00793540">
        <w:rPr>
          <w:rFonts w:ascii="Arial" w:hAnsi="Arial" w:cs="Arial"/>
          <w:sz w:val="16"/>
          <w:szCs w:val="16"/>
        </w:rPr>
        <w:tab/>
      </w:r>
    </w:p>
    <w:p w14:paraId="77F04030" w14:textId="77777777" w:rsidR="00371A32" w:rsidRPr="00793540" w:rsidRDefault="00371A32" w:rsidP="00371A32">
      <w:pPr>
        <w:spacing w:line="276" w:lineRule="auto"/>
        <w:rPr>
          <w:rFonts w:ascii="Arial" w:hAnsi="Arial" w:cs="Arial"/>
          <w:sz w:val="20"/>
          <w:szCs w:val="20"/>
        </w:rPr>
      </w:pPr>
    </w:p>
    <w:p w14:paraId="56DB5B3C" w14:textId="77777777" w:rsidR="00371A32" w:rsidRPr="00793540" w:rsidRDefault="00371A32" w:rsidP="00371A32">
      <w:pPr>
        <w:spacing w:line="276" w:lineRule="auto"/>
        <w:rPr>
          <w:rFonts w:ascii="Arial" w:hAnsi="Arial" w:cs="Arial"/>
          <w:sz w:val="20"/>
          <w:szCs w:val="20"/>
        </w:rPr>
      </w:pPr>
      <w:r w:rsidRPr="00793540">
        <w:rPr>
          <w:rFonts w:ascii="Arial" w:hAnsi="Arial" w:cs="Arial"/>
          <w:sz w:val="20"/>
          <w:szCs w:val="20"/>
        </w:rPr>
        <w:t>Ocena zgodności dostawy z warunkami umowy:</w:t>
      </w:r>
    </w:p>
    <w:p w14:paraId="3847F8EB" w14:textId="77777777" w:rsidR="00371A32" w:rsidRPr="00793540" w:rsidRDefault="00371A32" w:rsidP="00371A32">
      <w:pPr>
        <w:spacing w:line="276" w:lineRule="auto"/>
        <w:rPr>
          <w:rFonts w:ascii="Arial" w:hAnsi="Arial" w:cs="Arial"/>
          <w:sz w:val="20"/>
          <w:szCs w:val="20"/>
        </w:rPr>
      </w:pPr>
      <w:r w:rsidRPr="00793540">
        <w:rPr>
          <w:rFonts w:ascii="Arial" w:hAnsi="Arial" w:cs="Arial"/>
          <w:sz w:val="20"/>
          <w:szCs w:val="20"/>
        </w:rPr>
        <w:t>- odbiorca przyjmuje pod względem jakościowym i ilościowym przedmiot zamówienia.</w:t>
      </w:r>
    </w:p>
    <w:p w14:paraId="3C252D55" w14:textId="77777777" w:rsidR="00371A32" w:rsidRPr="00793540" w:rsidRDefault="00371A32" w:rsidP="00371A32">
      <w:pPr>
        <w:spacing w:line="276" w:lineRule="auto"/>
        <w:rPr>
          <w:rFonts w:ascii="Arial" w:hAnsi="Arial" w:cs="Arial"/>
          <w:sz w:val="20"/>
          <w:szCs w:val="20"/>
        </w:rPr>
      </w:pPr>
      <w:r w:rsidRPr="00793540">
        <w:rPr>
          <w:rFonts w:ascii="Arial" w:hAnsi="Arial" w:cs="Arial"/>
          <w:sz w:val="20"/>
          <w:szCs w:val="20"/>
        </w:rPr>
        <w:t>Uwagi (</w:t>
      </w:r>
      <w:r w:rsidRPr="00793540">
        <w:rPr>
          <w:rFonts w:ascii="Arial" w:hAnsi="Arial" w:cs="Arial"/>
          <w:i/>
          <w:sz w:val="20"/>
          <w:szCs w:val="20"/>
        </w:rPr>
        <w:t>wpisać „bez zastrzeżeń” jeżeli nie ma uwag</w:t>
      </w:r>
      <w:r w:rsidRPr="00793540">
        <w:rPr>
          <w:rFonts w:ascii="Arial" w:hAnsi="Arial" w:cs="Arial"/>
          <w:sz w:val="20"/>
          <w:szCs w:val="20"/>
        </w:rPr>
        <w:t>):</w:t>
      </w:r>
    </w:p>
    <w:p w14:paraId="7948E72C" w14:textId="77777777" w:rsidR="00371A32" w:rsidRPr="00793540" w:rsidRDefault="00371A32" w:rsidP="00371A32">
      <w:pPr>
        <w:spacing w:line="276" w:lineRule="auto"/>
        <w:rPr>
          <w:rFonts w:ascii="Arial" w:hAnsi="Arial" w:cs="Arial"/>
          <w:sz w:val="20"/>
          <w:szCs w:val="20"/>
        </w:rPr>
      </w:pPr>
      <w:r w:rsidRPr="00793540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14:paraId="7CD98641" w14:textId="77777777" w:rsidR="00371A32" w:rsidRPr="00793540" w:rsidRDefault="00371A32" w:rsidP="00371A32">
      <w:pPr>
        <w:spacing w:line="276" w:lineRule="auto"/>
        <w:rPr>
          <w:rFonts w:ascii="Arial" w:hAnsi="Arial" w:cs="Arial"/>
          <w:sz w:val="20"/>
          <w:szCs w:val="20"/>
        </w:rPr>
      </w:pPr>
    </w:p>
    <w:p w14:paraId="400074CF" w14:textId="77777777" w:rsidR="00371A32" w:rsidRPr="00793540" w:rsidRDefault="00371A32" w:rsidP="00371A32">
      <w:pPr>
        <w:spacing w:line="276" w:lineRule="auto"/>
        <w:rPr>
          <w:rFonts w:ascii="Arial" w:hAnsi="Arial" w:cs="Arial"/>
          <w:sz w:val="20"/>
          <w:szCs w:val="20"/>
        </w:rPr>
      </w:pPr>
      <w:r w:rsidRPr="00793540">
        <w:rPr>
          <w:rFonts w:ascii="Arial" w:hAnsi="Arial" w:cs="Arial"/>
          <w:sz w:val="20"/>
          <w:szCs w:val="20"/>
        </w:rPr>
        <w:t>Protokół podpisali:</w:t>
      </w:r>
    </w:p>
    <w:p w14:paraId="6C8DF327" w14:textId="77777777" w:rsidR="00371A32" w:rsidRPr="00793540" w:rsidRDefault="00371A32" w:rsidP="00371A32">
      <w:pPr>
        <w:spacing w:line="276" w:lineRule="auto"/>
        <w:rPr>
          <w:rFonts w:ascii="Arial" w:hAnsi="Arial" w:cs="Arial"/>
          <w:sz w:val="20"/>
          <w:szCs w:val="20"/>
        </w:rPr>
      </w:pPr>
    </w:p>
    <w:p w14:paraId="1CB603B9" w14:textId="77777777" w:rsidR="00371A32" w:rsidRPr="00793540" w:rsidRDefault="00371A32" w:rsidP="00371A32">
      <w:pPr>
        <w:spacing w:line="276" w:lineRule="auto"/>
        <w:rPr>
          <w:rFonts w:ascii="Arial" w:hAnsi="Arial" w:cs="Arial"/>
          <w:sz w:val="20"/>
          <w:szCs w:val="20"/>
        </w:rPr>
      </w:pPr>
      <w:r w:rsidRPr="00793540">
        <w:rPr>
          <w:rFonts w:ascii="Arial" w:hAnsi="Arial" w:cs="Arial"/>
          <w:sz w:val="20"/>
          <w:szCs w:val="20"/>
        </w:rPr>
        <w:t>Ze strony Wykonawcy</w:t>
      </w:r>
      <w:r w:rsidRPr="00793540">
        <w:rPr>
          <w:rFonts w:ascii="Arial" w:hAnsi="Arial" w:cs="Arial"/>
          <w:sz w:val="20"/>
          <w:szCs w:val="20"/>
        </w:rPr>
        <w:tab/>
      </w:r>
      <w:r w:rsidRPr="00793540">
        <w:rPr>
          <w:rFonts w:ascii="Arial" w:hAnsi="Arial" w:cs="Arial"/>
          <w:sz w:val="20"/>
          <w:szCs w:val="20"/>
        </w:rPr>
        <w:tab/>
      </w:r>
      <w:r w:rsidRPr="00793540">
        <w:rPr>
          <w:rFonts w:ascii="Arial" w:hAnsi="Arial" w:cs="Arial"/>
          <w:sz w:val="20"/>
          <w:szCs w:val="20"/>
        </w:rPr>
        <w:tab/>
      </w:r>
      <w:r w:rsidRPr="00793540">
        <w:rPr>
          <w:rFonts w:ascii="Arial" w:hAnsi="Arial" w:cs="Arial"/>
          <w:sz w:val="20"/>
          <w:szCs w:val="20"/>
        </w:rPr>
        <w:tab/>
      </w:r>
      <w:r w:rsidRPr="00793540">
        <w:rPr>
          <w:rFonts w:ascii="Arial" w:hAnsi="Arial" w:cs="Arial"/>
          <w:sz w:val="20"/>
          <w:szCs w:val="20"/>
        </w:rPr>
        <w:tab/>
      </w:r>
      <w:r w:rsidRPr="00793540">
        <w:rPr>
          <w:rFonts w:ascii="Arial" w:hAnsi="Arial" w:cs="Arial"/>
          <w:sz w:val="20"/>
          <w:szCs w:val="20"/>
        </w:rPr>
        <w:tab/>
        <w:t>Ze strony Zamawiającego</w:t>
      </w:r>
    </w:p>
    <w:p w14:paraId="0DB9A10F" w14:textId="77777777" w:rsidR="00371A32" w:rsidRPr="00793540" w:rsidRDefault="00371A32" w:rsidP="00371A32">
      <w:pPr>
        <w:spacing w:line="276" w:lineRule="auto"/>
        <w:rPr>
          <w:rFonts w:ascii="Arial" w:hAnsi="Arial" w:cs="Arial"/>
          <w:sz w:val="20"/>
          <w:szCs w:val="20"/>
        </w:rPr>
      </w:pPr>
    </w:p>
    <w:p w14:paraId="25646F8D" w14:textId="77777777" w:rsidR="00371A32" w:rsidRPr="00793540" w:rsidRDefault="00371A32" w:rsidP="00371A32">
      <w:pPr>
        <w:spacing w:line="276" w:lineRule="auto"/>
        <w:rPr>
          <w:rFonts w:ascii="Arial" w:hAnsi="Arial" w:cs="Arial"/>
          <w:sz w:val="20"/>
          <w:szCs w:val="20"/>
        </w:rPr>
      </w:pPr>
    </w:p>
    <w:p w14:paraId="1918496B" w14:textId="77777777" w:rsidR="00371A32" w:rsidRPr="00793540" w:rsidRDefault="00371A32" w:rsidP="00371A32">
      <w:pPr>
        <w:spacing w:line="276" w:lineRule="auto"/>
        <w:rPr>
          <w:rFonts w:ascii="Arial" w:hAnsi="Arial" w:cs="Arial"/>
          <w:sz w:val="20"/>
          <w:szCs w:val="20"/>
        </w:rPr>
      </w:pPr>
      <w:r w:rsidRPr="00793540">
        <w:rPr>
          <w:rFonts w:ascii="Arial" w:hAnsi="Arial" w:cs="Arial"/>
          <w:sz w:val="20"/>
          <w:szCs w:val="20"/>
        </w:rPr>
        <w:t>…………………………….</w:t>
      </w:r>
      <w:r w:rsidRPr="00793540">
        <w:rPr>
          <w:rFonts w:ascii="Arial" w:hAnsi="Arial" w:cs="Arial"/>
          <w:sz w:val="20"/>
          <w:szCs w:val="20"/>
        </w:rPr>
        <w:tab/>
      </w:r>
      <w:r w:rsidRPr="00793540">
        <w:rPr>
          <w:rFonts w:ascii="Arial" w:hAnsi="Arial" w:cs="Arial"/>
          <w:sz w:val="20"/>
          <w:szCs w:val="20"/>
        </w:rPr>
        <w:tab/>
      </w:r>
      <w:r w:rsidRPr="00793540">
        <w:rPr>
          <w:rFonts w:ascii="Arial" w:hAnsi="Arial" w:cs="Arial"/>
          <w:sz w:val="20"/>
          <w:szCs w:val="20"/>
        </w:rPr>
        <w:tab/>
      </w:r>
      <w:r w:rsidRPr="00793540">
        <w:rPr>
          <w:rFonts w:ascii="Arial" w:hAnsi="Arial" w:cs="Arial"/>
          <w:sz w:val="20"/>
          <w:szCs w:val="20"/>
        </w:rPr>
        <w:tab/>
      </w:r>
      <w:r w:rsidRPr="00793540">
        <w:rPr>
          <w:rFonts w:ascii="Arial" w:hAnsi="Arial" w:cs="Arial"/>
          <w:sz w:val="20"/>
          <w:szCs w:val="20"/>
        </w:rPr>
        <w:tab/>
        <w:t>…………………………….</w:t>
      </w:r>
    </w:p>
    <w:p w14:paraId="53C55580" w14:textId="77777777" w:rsidR="00371A32" w:rsidRPr="00793540" w:rsidRDefault="00371A32" w:rsidP="00371A32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  <w:r w:rsidRPr="00793540">
        <w:rPr>
          <w:rFonts w:ascii="Arial" w:hAnsi="Arial" w:cs="Arial"/>
          <w:i/>
          <w:sz w:val="16"/>
          <w:szCs w:val="16"/>
        </w:rPr>
        <w:t>(podpis)</w:t>
      </w:r>
      <w:r w:rsidRPr="00793540">
        <w:rPr>
          <w:rFonts w:ascii="Arial" w:hAnsi="Arial" w:cs="Arial"/>
          <w:sz w:val="16"/>
          <w:szCs w:val="16"/>
        </w:rPr>
        <w:tab/>
      </w:r>
      <w:r w:rsidRPr="00793540">
        <w:rPr>
          <w:rFonts w:ascii="Arial" w:hAnsi="Arial" w:cs="Arial"/>
          <w:sz w:val="16"/>
          <w:szCs w:val="16"/>
        </w:rPr>
        <w:tab/>
      </w:r>
      <w:r w:rsidRPr="00793540">
        <w:rPr>
          <w:rFonts w:ascii="Arial" w:hAnsi="Arial" w:cs="Arial"/>
          <w:sz w:val="16"/>
          <w:szCs w:val="16"/>
        </w:rPr>
        <w:tab/>
      </w:r>
      <w:r w:rsidRPr="00793540">
        <w:rPr>
          <w:rFonts w:ascii="Arial" w:hAnsi="Arial" w:cs="Arial"/>
          <w:sz w:val="16"/>
          <w:szCs w:val="16"/>
        </w:rPr>
        <w:tab/>
      </w:r>
      <w:r w:rsidRPr="00793540">
        <w:rPr>
          <w:rFonts w:ascii="Arial" w:hAnsi="Arial" w:cs="Arial"/>
          <w:sz w:val="16"/>
          <w:szCs w:val="16"/>
        </w:rPr>
        <w:tab/>
      </w:r>
      <w:r w:rsidRPr="00793540">
        <w:rPr>
          <w:rFonts w:ascii="Arial" w:hAnsi="Arial" w:cs="Arial"/>
          <w:sz w:val="16"/>
          <w:szCs w:val="16"/>
        </w:rPr>
        <w:tab/>
        <w:t xml:space="preserve">  </w:t>
      </w:r>
      <w:r w:rsidRPr="00793540">
        <w:rPr>
          <w:rFonts w:ascii="Arial" w:hAnsi="Arial" w:cs="Arial"/>
          <w:sz w:val="16"/>
          <w:szCs w:val="16"/>
        </w:rPr>
        <w:tab/>
      </w:r>
      <w:r w:rsidRPr="00793540">
        <w:rPr>
          <w:rFonts w:ascii="Arial" w:hAnsi="Arial" w:cs="Arial"/>
          <w:sz w:val="16"/>
          <w:szCs w:val="16"/>
        </w:rPr>
        <w:tab/>
        <w:t xml:space="preserve">    (</w:t>
      </w:r>
      <w:r w:rsidRPr="00793540">
        <w:rPr>
          <w:rFonts w:ascii="Arial" w:hAnsi="Arial" w:cs="Arial"/>
          <w:i/>
          <w:sz w:val="16"/>
          <w:szCs w:val="16"/>
        </w:rPr>
        <w:t>podpis)</w:t>
      </w:r>
    </w:p>
    <w:p w14:paraId="546E0237" w14:textId="77777777" w:rsidR="00371A32" w:rsidRPr="00793540" w:rsidRDefault="00371A32" w:rsidP="00371A32"/>
    <w:p w14:paraId="1B57D558" w14:textId="77777777" w:rsidR="00371A32" w:rsidRPr="00793540" w:rsidRDefault="00371A32" w:rsidP="00371A32"/>
    <w:p w14:paraId="0D2AA2CA" w14:textId="77777777" w:rsidR="00FD00CD" w:rsidRPr="00F90B47" w:rsidRDefault="00FD00CD" w:rsidP="00464B60"/>
    <w:sectPr w:rsidR="00FD00CD" w:rsidRPr="00F90B47" w:rsidSect="006537F9">
      <w:headerReference w:type="even" r:id="rId12"/>
      <w:footerReference w:type="default" r:id="rId13"/>
      <w:pgSz w:w="11906" w:h="16838"/>
      <w:pgMar w:top="1079" w:right="1106" w:bottom="719" w:left="900" w:header="426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A34E3E" w16cid:durableId="213DBE73"/>
  <w16cid:commentId w16cid:paraId="3FBB4583" w16cid:durableId="213DBE74"/>
  <w16cid:commentId w16cid:paraId="71356197" w16cid:durableId="213DC0A0"/>
  <w16cid:commentId w16cid:paraId="06B53354" w16cid:durableId="21404F16"/>
  <w16cid:commentId w16cid:paraId="739F548B" w16cid:durableId="21404F22"/>
  <w16cid:commentId w16cid:paraId="30F02783" w16cid:durableId="213D75EF"/>
  <w16cid:commentId w16cid:paraId="221AF94F" w16cid:durableId="213D75F0"/>
  <w16cid:commentId w16cid:paraId="7448535A" w16cid:durableId="213DBE7B"/>
  <w16cid:commentId w16cid:paraId="6562E5E6" w16cid:durableId="213D809E"/>
  <w16cid:commentId w16cid:paraId="77F7B08A" w16cid:durableId="213DBE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5EA54" w14:textId="77777777" w:rsidR="00EA2854" w:rsidRDefault="00EA2854">
      <w:r>
        <w:separator/>
      </w:r>
    </w:p>
  </w:endnote>
  <w:endnote w:type="continuationSeparator" w:id="0">
    <w:p w14:paraId="0F5E220A" w14:textId="77777777" w:rsidR="00EA2854" w:rsidRDefault="00EA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altName w:val="Arial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6"/>
        <w:szCs w:val="16"/>
      </w:rPr>
      <w:id w:val="-112932599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A76947" w14:textId="108E9BC2" w:rsidR="00CD1264" w:rsidRPr="00793540" w:rsidRDefault="00CD1264">
            <w:pPr>
              <w:pStyle w:val="Stopka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79354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Pr="00793540">
              <w:rPr>
                <w:rFonts w:asciiTheme="minorHAnsi" w:hAnsiTheme="minorHAnsi"/>
                <w:bCs/>
                <w:sz w:val="16"/>
                <w:szCs w:val="16"/>
              </w:rPr>
              <w:fldChar w:fldCharType="begin"/>
            </w:r>
            <w:r w:rsidRPr="00793540">
              <w:rPr>
                <w:rFonts w:asciiTheme="minorHAnsi" w:hAnsiTheme="minorHAnsi"/>
                <w:bCs/>
                <w:sz w:val="16"/>
                <w:szCs w:val="16"/>
              </w:rPr>
              <w:instrText>PAGE</w:instrText>
            </w:r>
            <w:r w:rsidRPr="00793540"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 w:rsidR="00105313">
              <w:rPr>
                <w:rFonts w:asciiTheme="minorHAnsi" w:hAnsiTheme="minorHAnsi"/>
                <w:bCs/>
                <w:noProof/>
                <w:sz w:val="16"/>
                <w:szCs w:val="16"/>
              </w:rPr>
              <w:t>4</w:t>
            </w:r>
            <w:r w:rsidRPr="00793540"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  <w:r w:rsidRPr="0079354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Pr="00793540">
              <w:rPr>
                <w:rFonts w:asciiTheme="minorHAnsi" w:hAnsiTheme="minorHAnsi"/>
                <w:bCs/>
                <w:sz w:val="16"/>
                <w:szCs w:val="16"/>
              </w:rPr>
              <w:fldChar w:fldCharType="begin"/>
            </w:r>
            <w:r w:rsidRPr="00793540">
              <w:rPr>
                <w:rFonts w:asciiTheme="minorHAnsi" w:hAnsiTheme="minorHAnsi"/>
                <w:bCs/>
                <w:sz w:val="16"/>
                <w:szCs w:val="16"/>
              </w:rPr>
              <w:instrText>NUMPAGES</w:instrText>
            </w:r>
            <w:r w:rsidRPr="00793540">
              <w:rPr>
                <w:rFonts w:asciiTheme="minorHAnsi" w:hAnsiTheme="minorHAnsi"/>
                <w:bCs/>
                <w:sz w:val="16"/>
                <w:szCs w:val="16"/>
              </w:rPr>
              <w:fldChar w:fldCharType="separate"/>
            </w:r>
            <w:r w:rsidR="00105313">
              <w:rPr>
                <w:rFonts w:asciiTheme="minorHAnsi" w:hAnsiTheme="minorHAnsi"/>
                <w:bCs/>
                <w:noProof/>
                <w:sz w:val="16"/>
                <w:szCs w:val="16"/>
              </w:rPr>
              <w:t>7</w:t>
            </w:r>
            <w:r w:rsidRPr="00793540">
              <w:rPr>
                <w:rFonts w:asciiTheme="minorHAnsi" w:hAnsiTheme="minorHAnsi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07EAB8C" w14:textId="77777777" w:rsidR="00CD1264" w:rsidRDefault="00CD1264" w:rsidP="003F3D80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328DC" w14:textId="77777777" w:rsidR="00EA2854" w:rsidRDefault="00EA2854">
      <w:r>
        <w:separator/>
      </w:r>
    </w:p>
  </w:footnote>
  <w:footnote w:type="continuationSeparator" w:id="0">
    <w:p w14:paraId="5270E754" w14:textId="77777777" w:rsidR="00EA2854" w:rsidRDefault="00EA2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9E993" w14:textId="77777777" w:rsidR="00CD1264" w:rsidRDefault="00CD126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B2984C" w14:textId="77777777" w:rsidR="00CD1264" w:rsidRDefault="00CD12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4ED"/>
    <w:multiLevelType w:val="hybridMultilevel"/>
    <w:tmpl w:val="039E3336"/>
    <w:lvl w:ilvl="0" w:tplc="0A886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C2C82"/>
    <w:multiLevelType w:val="hybridMultilevel"/>
    <w:tmpl w:val="7E062D12"/>
    <w:lvl w:ilvl="0" w:tplc="6276BC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D4808"/>
    <w:multiLevelType w:val="hybridMultilevel"/>
    <w:tmpl w:val="354E4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25102"/>
    <w:multiLevelType w:val="hybridMultilevel"/>
    <w:tmpl w:val="053E5DB4"/>
    <w:lvl w:ilvl="0" w:tplc="0A886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B3631"/>
    <w:multiLevelType w:val="hybridMultilevel"/>
    <w:tmpl w:val="586A7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9C1616"/>
    <w:multiLevelType w:val="hybridMultilevel"/>
    <w:tmpl w:val="E1D07C94"/>
    <w:lvl w:ilvl="0" w:tplc="0A886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21B0E"/>
    <w:multiLevelType w:val="hybridMultilevel"/>
    <w:tmpl w:val="5EB81B06"/>
    <w:lvl w:ilvl="0" w:tplc="0A886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9112A"/>
    <w:multiLevelType w:val="hybridMultilevel"/>
    <w:tmpl w:val="8F8083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7525AAE"/>
    <w:multiLevelType w:val="hybridMultilevel"/>
    <w:tmpl w:val="2DF2EA52"/>
    <w:lvl w:ilvl="0" w:tplc="0C8821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D2C25"/>
    <w:multiLevelType w:val="hybridMultilevel"/>
    <w:tmpl w:val="8E862ADA"/>
    <w:lvl w:ilvl="0" w:tplc="0A886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A62C1"/>
    <w:multiLevelType w:val="hybridMultilevel"/>
    <w:tmpl w:val="BC26A148"/>
    <w:lvl w:ilvl="0" w:tplc="02D02D40">
      <w:start w:val="3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47EFF"/>
    <w:multiLevelType w:val="hybridMultilevel"/>
    <w:tmpl w:val="499C4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96E78"/>
    <w:multiLevelType w:val="hybridMultilevel"/>
    <w:tmpl w:val="69F41932"/>
    <w:lvl w:ilvl="0" w:tplc="0A886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A5ED3"/>
    <w:multiLevelType w:val="hybridMultilevel"/>
    <w:tmpl w:val="AFCC91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7063374"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DA6E2A"/>
    <w:multiLevelType w:val="hybridMultilevel"/>
    <w:tmpl w:val="24DED51A"/>
    <w:lvl w:ilvl="0" w:tplc="0A886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AF26FC"/>
    <w:multiLevelType w:val="hybridMultilevel"/>
    <w:tmpl w:val="BA9CAB6A"/>
    <w:lvl w:ilvl="0" w:tplc="0A886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87874"/>
    <w:multiLevelType w:val="hybridMultilevel"/>
    <w:tmpl w:val="B40497AE"/>
    <w:lvl w:ilvl="0" w:tplc="02EA1F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E43A3"/>
    <w:multiLevelType w:val="hybridMultilevel"/>
    <w:tmpl w:val="20C6C6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CD2CF4"/>
    <w:multiLevelType w:val="multilevel"/>
    <w:tmpl w:val="55D41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8433D"/>
    <w:multiLevelType w:val="hybridMultilevel"/>
    <w:tmpl w:val="E468FA4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F013F19"/>
    <w:multiLevelType w:val="hybridMultilevel"/>
    <w:tmpl w:val="D1AAE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473C1"/>
    <w:multiLevelType w:val="hybridMultilevel"/>
    <w:tmpl w:val="6ABACAEA"/>
    <w:lvl w:ilvl="0" w:tplc="51A463B2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FD6CCDE6">
      <w:start w:val="1"/>
      <w:numFmt w:val="decimal"/>
      <w:lvlText w:val="%2)"/>
      <w:lvlJc w:val="left"/>
      <w:pPr>
        <w:ind w:left="989" w:hanging="705"/>
      </w:pPr>
      <w:rPr>
        <w:rFonts w:ascii="Arial" w:eastAsia="Times New Roman" w:hAnsi="Arial" w:cs="Arial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17DD1"/>
    <w:multiLevelType w:val="hybridMultilevel"/>
    <w:tmpl w:val="6994C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755F5"/>
    <w:multiLevelType w:val="hybridMultilevel"/>
    <w:tmpl w:val="CE9CAAB6"/>
    <w:lvl w:ilvl="0" w:tplc="0A886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A545E"/>
    <w:multiLevelType w:val="hybridMultilevel"/>
    <w:tmpl w:val="A7E82078"/>
    <w:lvl w:ilvl="0" w:tplc="0A88654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130516"/>
    <w:multiLevelType w:val="hybridMultilevel"/>
    <w:tmpl w:val="9F7E41A6"/>
    <w:lvl w:ilvl="0" w:tplc="0A886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B21A5"/>
    <w:multiLevelType w:val="hybridMultilevel"/>
    <w:tmpl w:val="D7347C3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6B648C7"/>
    <w:multiLevelType w:val="hybridMultilevel"/>
    <w:tmpl w:val="6430FFFA"/>
    <w:lvl w:ilvl="0" w:tplc="0A886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D728F"/>
    <w:multiLevelType w:val="hybridMultilevel"/>
    <w:tmpl w:val="257435A8"/>
    <w:lvl w:ilvl="0" w:tplc="EFCCF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B43BAA"/>
    <w:multiLevelType w:val="hybridMultilevel"/>
    <w:tmpl w:val="9F948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D7890"/>
    <w:multiLevelType w:val="hybridMultilevel"/>
    <w:tmpl w:val="BA7CDA8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71B5572"/>
    <w:multiLevelType w:val="hybridMultilevel"/>
    <w:tmpl w:val="99FA8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41E05"/>
    <w:multiLevelType w:val="hybridMultilevel"/>
    <w:tmpl w:val="985C8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44064"/>
    <w:multiLevelType w:val="hybridMultilevel"/>
    <w:tmpl w:val="E7EA8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05A5D"/>
    <w:multiLevelType w:val="hybridMultilevel"/>
    <w:tmpl w:val="5D642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B4033"/>
    <w:multiLevelType w:val="hybridMultilevel"/>
    <w:tmpl w:val="47AAB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52F42"/>
    <w:multiLevelType w:val="hybridMultilevel"/>
    <w:tmpl w:val="4FA4C2F2"/>
    <w:lvl w:ilvl="0" w:tplc="4B905F0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3206D8D"/>
    <w:multiLevelType w:val="hybridMultilevel"/>
    <w:tmpl w:val="2C007354"/>
    <w:lvl w:ilvl="0" w:tplc="0A886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F1251"/>
    <w:multiLevelType w:val="hybridMultilevel"/>
    <w:tmpl w:val="E034B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B02F32"/>
    <w:multiLevelType w:val="hybridMultilevel"/>
    <w:tmpl w:val="B380C140"/>
    <w:lvl w:ilvl="0" w:tplc="0A886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C4E92"/>
    <w:multiLevelType w:val="hybridMultilevel"/>
    <w:tmpl w:val="E88289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E46E52"/>
    <w:multiLevelType w:val="hybridMultilevel"/>
    <w:tmpl w:val="0C56A41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DEF0307"/>
    <w:multiLevelType w:val="hybridMultilevel"/>
    <w:tmpl w:val="BFC0DA14"/>
    <w:lvl w:ilvl="0" w:tplc="39A8587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794409"/>
    <w:multiLevelType w:val="hybridMultilevel"/>
    <w:tmpl w:val="AB488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F94F8D"/>
    <w:multiLevelType w:val="hybridMultilevel"/>
    <w:tmpl w:val="B13A8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0"/>
  </w:num>
  <w:num w:numId="3">
    <w:abstractNumId w:val="9"/>
  </w:num>
  <w:num w:numId="4">
    <w:abstractNumId w:val="23"/>
  </w:num>
  <w:num w:numId="5">
    <w:abstractNumId w:val="43"/>
  </w:num>
  <w:num w:numId="6">
    <w:abstractNumId w:val="32"/>
  </w:num>
  <w:num w:numId="7">
    <w:abstractNumId w:val="27"/>
  </w:num>
  <w:num w:numId="8">
    <w:abstractNumId w:val="8"/>
  </w:num>
  <w:num w:numId="9">
    <w:abstractNumId w:val="36"/>
  </w:num>
  <w:num w:numId="10">
    <w:abstractNumId w:val="16"/>
  </w:num>
  <w:num w:numId="11">
    <w:abstractNumId w:val="25"/>
  </w:num>
  <w:num w:numId="12">
    <w:abstractNumId w:val="15"/>
  </w:num>
  <w:num w:numId="13">
    <w:abstractNumId w:val="24"/>
  </w:num>
  <w:num w:numId="14">
    <w:abstractNumId w:val="39"/>
  </w:num>
  <w:num w:numId="15">
    <w:abstractNumId w:val="6"/>
  </w:num>
  <w:num w:numId="16">
    <w:abstractNumId w:val="12"/>
  </w:num>
  <w:num w:numId="17">
    <w:abstractNumId w:val="5"/>
  </w:num>
  <w:num w:numId="18">
    <w:abstractNumId w:val="14"/>
  </w:num>
  <w:num w:numId="19">
    <w:abstractNumId w:val="37"/>
  </w:num>
  <w:num w:numId="20">
    <w:abstractNumId w:val="38"/>
  </w:num>
  <w:num w:numId="21">
    <w:abstractNumId w:val="30"/>
  </w:num>
  <w:num w:numId="22">
    <w:abstractNumId w:val="31"/>
  </w:num>
  <w:num w:numId="23">
    <w:abstractNumId w:val="34"/>
  </w:num>
  <w:num w:numId="24">
    <w:abstractNumId w:val="44"/>
  </w:num>
  <w:num w:numId="25">
    <w:abstractNumId w:val="11"/>
  </w:num>
  <w:num w:numId="26">
    <w:abstractNumId w:val="19"/>
  </w:num>
  <w:num w:numId="27">
    <w:abstractNumId w:val="1"/>
  </w:num>
  <w:num w:numId="28">
    <w:abstractNumId w:val="22"/>
  </w:num>
  <w:num w:numId="29">
    <w:abstractNumId w:val="28"/>
  </w:num>
  <w:num w:numId="30">
    <w:abstractNumId w:val="3"/>
  </w:num>
  <w:num w:numId="31">
    <w:abstractNumId w:val="7"/>
  </w:num>
  <w:num w:numId="32">
    <w:abstractNumId w:val="42"/>
  </w:num>
  <w:num w:numId="33">
    <w:abstractNumId w:val="10"/>
  </w:num>
  <w:num w:numId="34">
    <w:abstractNumId w:val="18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35"/>
  </w:num>
  <w:num w:numId="38">
    <w:abstractNumId w:val="2"/>
  </w:num>
  <w:num w:numId="39">
    <w:abstractNumId w:val="26"/>
  </w:num>
  <w:num w:numId="40">
    <w:abstractNumId w:val="20"/>
  </w:num>
  <w:num w:numId="41">
    <w:abstractNumId w:val="33"/>
  </w:num>
  <w:num w:numId="42">
    <w:abstractNumId w:val="4"/>
  </w:num>
  <w:num w:numId="43">
    <w:abstractNumId w:val="29"/>
  </w:num>
  <w:num w:numId="44">
    <w:abstractNumId w:val="41"/>
  </w:num>
  <w:num w:numId="45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EB"/>
    <w:rsid w:val="000017C7"/>
    <w:rsid w:val="00003DD6"/>
    <w:rsid w:val="000142E5"/>
    <w:rsid w:val="0001629A"/>
    <w:rsid w:val="00020501"/>
    <w:rsid w:val="0002157D"/>
    <w:rsid w:val="00036CEC"/>
    <w:rsid w:val="00037BDE"/>
    <w:rsid w:val="00047D12"/>
    <w:rsid w:val="00067072"/>
    <w:rsid w:val="00072AB0"/>
    <w:rsid w:val="00074443"/>
    <w:rsid w:val="00075B71"/>
    <w:rsid w:val="000812F7"/>
    <w:rsid w:val="000900FD"/>
    <w:rsid w:val="000A04BE"/>
    <w:rsid w:val="000A22A3"/>
    <w:rsid w:val="000A68E2"/>
    <w:rsid w:val="000A6FE5"/>
    <w:rsid w:val="000A711C"/>
    <w:rsid w:val="000B37A3"/>
    <w:rsid w:val="000B48FB"/>
    <w:rsid w:val="000C23B5"/>
    <w:rsid w:val="000C2947"/>
    <w:rsid w:val="000C2BA8"/>
    <w:rsid w:val="000C4093"/>
    <w:rsid w:val="000C59C2"/>
    <w:rsid w:val="000D090A"/>
    <w:rsid w:val="000D70D9"/>
    <w:rsid w:val="000D7E45"/>
    <w:rsid w:val="000E05D1"/>
    <w:rsid w:val="000E3863"/>
    <w:rsid w:val="000E6DDA"/>
    <w:rsid w:val="000F0D80"/>
    <w:rsid w:val="000F6D3C"/>
    <w:rsid w:val="000F77BE"/>
    <w:rsid w:val="001034EF"/>
    <w:rsid w:val="00103903"/>
    <w:rsid w:val="001047CB"/>
    <w:rsid w:val="00105313"/>
    <w:rsid w:val="001133FB"/>
    <w:rsid w:val="00144DD3"/>
    <w:rsid w:val="00150BA7"/>
    <w:rsid w:val="00155C73"/>
    <w:rsid w:val="00155D60"/>
    <w:rsid w:val="0015746F"/>
    <w:rsid w:val="00161236"/>
    <w:rsid w:val="00167209"/>
    <w:rsid w:val="001737DF"/>
    <w:rsid w:val="00174F57"/>
    <w:rsid w:val="00194B90"/>
    <w:rsid w:val="001A00DD"/>
    <w:rsid w:val="001A378E"/>
    <w:rsid w:val="001A410C"/>
    <w:rsid w:val="001A7442"/>
    <w:rsid w:val="001B354F"/>
    <w:rsid w:val="001C3678"/>
    <w:rsid w:val="001C40AE"/>
    <w:rsid w:val="001D0974"/>
    <w:rsid w:val="001D587D"/>
    <w:rsid w:val="001D6498"/>
    <w:rsid w:val="001D7731"/>
    <w:rsid w:val="001E11A8"/>
    <w:rsid w:val="001E3BE0"/>
    <w:rsid w:val="001E44FB"/>
    <w:rsid w:val="001F120A"/>
    <w:rsid w:val="001F37D5"/>
    <w:rsid w:val="001F58C4"/>
    <w:rsid w:val="00200DE0"/>
    <w:rsid w:val="00210610"/>
    <w:rsid w:val="00222343"/>
    <w:rsid w:val="00222716"/>
    <w:rsid w:val="00235259"/>
    <w:rsid w:val="0023615B"/>
    <w:rsid w:val="0024079F"/>
    <w:rsid w:val="00243936"/>
    <w:rsid w:val="00246D73"/>
    <w:rsid w:val="00252F12"/>
    <w:rsid w:val="00256628"/>
    <w:rsid w:val="00257375"/>
    <w:rsid w:val="002638B1"/>
    <w:rsid w:val="0026649E"/>
    <w:rsid w:val="00266733"/>
    <w:rsid w:val="00273737"/>
    <w:rsid w:val="00277695"/>
    <w:rsid w:val="002801A7"/>
    <w:rsid w:val="00280A42"/>
    <w:rsid w:val="002819CC"/>
    <w:rsid w:val="00293537"/>
    <w:rsid w:val="002956D7"/>
    <w:rsid w:val="002A0F26"/>
    <w:rsid w:val="002A3BAD"/>
    <w:rsid w:val="002A403D"/>
    <w:rsid w:val="002B30DA"/>
    <w:rsid w:val="002B62CD"/>
    <w:rsid w:val="002B6B54"/>
    <w:rsid w:val="002C17DC"/>
    <w:rsid w:val="002C44F6"/>
    <w:rsid w:val="002C7E57"/>
    <w:rsid w:val="002D045C"/>
    <w:rsid w:val="002D2083"/>
    <w:rsid w:val="002D5D7C"/>
    <w:rsid w:val="002D6786"/>
    <w:rsid w:val="002E0D92"/>
    <w:rsid w:val="002E27DC"/>
    <w:rsid w:val="002E5B6E"/>
    <w:rsid w:val="002F2ED2"/>
    <w:rsid w:val="002F7662"/>
    <w:rsid w:val="00302FD9"/>
    <w:rsid w:val="003070FF"/>
    <w:rsid w:val="00312291"/>
    <w:rsid w:val="0031688D"/>
    <w:rsid w:val="00321E08"/>
    <w:rsid w:val="0033259B"/>
    <w:rsid w:val="00333B84"/>
    <w:rsid w:val="0033487E"/>
    <w:rsid w:val="00335C51"/>
    <w:rsid w:val="00336C4D"/>
    <w:rsid w:val="00345752"/>
    <w:rsid w:val="003458C8"/>
    <w:rsid w:val="003551D2"/>
    <w:rsid w:val="00355C5B"/>
    <w:rsid w:val="00357A53"/>
    <w:rsid w:val="00363B7D"/>
    <w:rsid w:val="003644D0"/>
    <w:rsid w:val="00371A32"/>
    <w:rsid w:val="00382294"/>
    <w:rsid w:val="0038361A"/>
    <w:rsid w:val="003844C5"/>
    <w:rsid w:val="00385013"/>
    <w:rsid w:val="003866D1"/>
    <w:rsid w:val="003870D3"/>
    <w:rsid w:val="00387B9F"/>
    <w:rsid w:val="003907CA"/>
    <w:rsid w:val="00390BF7"/>
    <w:rsid w:val="00391C14"/>
    <w:rsid w:val="00393035"/>
    <w:rsid w:val="003935EA"/>
    <w:rsid w:val="003A2670"/>
    <w:rsid w:val="003B0363"/>
    <w:rsid w:val="003B49AC"/>
    <w:rsid w:val="003C4A96"/>
    <w:rsid w:val="003C52AB"/>
    <w:rsid w:val="003D3AD0"/>
    <w:rsid w:val="003D507A"/>
    <w:rsid w:val="003D59CB"/>
    <w:rsid w:val="003E0E6A"/>
    <w:rsid w:val="003E509D"/>
    <w:rsid w:val="003F12C1"/>
    <w:rsid w:val="003F3D80"/>
    <w:rsid w:val="00402432"/>
    <w:rsid w:val="004031A4"/>
    <w:rsid w:val="00403FF1"/>
    <w:rsid w:val="0040414A"/>
    <w:rsid w:val="00405867"/>
    <w:rsid w:val="004117B1"/>
    <w:rsid w:val="0042054C"/>
    <w:rsid w:val="00421D1E"/>
    <w:rsid w:val="00426468"/>
    <w:rsid w:val="004333F9"/>
    <w:rsid w:val="00437BD2"/>
    <w:rsid w:val="00440991"/>
    <w:rsid w:val="00445E4D"/>
    <w:rsid w:val="0045021A"/>
    <w:rsid w:val="00451202"/>
    <w:rsid w:val="00453A5A"/>
    <w:rsid w:val="00460800"/>
    <w:rsid w:val="00461356"/>
    <w:rsid w:val="0046206A"/>
    <w:rsid w:val="00464B60"/>
    <w:rsid w:val="0047089F"/>
    <w:rsid w:val="004725E9"/>
    <w:rsid w:val="00481AC1"/>
    <w:rsid w:val="00481ACA"/>
    <w:rsid w:val="004844EC"/>
    <w:rsid w:val="00487748"/>
    <w:rsid w:val="004A3514"/>
    <w:rsid w:val="004A66C6"/>
    <w:rsid w:val="004A72D8"/>
    <w:rsid w:val="004A78C4"/>
    <w:rsid w:val="004A7B23"/>
    <w:rsid w:val="004B1E0D"/>
    <w:rsid w:val="004B2059"/>
    <w:rsid w:val="004B28A8"/>
    <w:rsid w:val="004C00B7"/>
    <w:rsid w:val="004C3FF3"/>
    <w:rsid w:val="004C4C16"/>
    <w:rsid w:val="004C5A1F"/>
    <w:rsid w:val="004E7628"/>
    <w:rsid w:val="004F4FD8"/>
    <w:rsid w:val="00500552"/>
    <w:rsid w:val="00501E9D"/>
    <w:rsid w:val="00525C3A"/>
    <w:rsid w:val="00525E73"/>
    <w:rsid w:val="00527B44"/>
    <w:rsid w:val="0053597B"/>
    <w:rsid w:val="00536533"/>
    <w:rsid w:val="00551210"/>
    <w:rsid w:val="005515BE"/>
    <w:rsid w:val="00554925"/>
    <w:rsid w:val="00555710"/>
    <w:rsid w:val="0055586D"/>
    <w:rsid w:val="00557E6F"/>
    <w:rsid w:val="0056215F"/>
    <w:rsid w:val="00562E5C"/>
    <w:rsid w:val="005673B5"/>
    <w:rsid w:val="0057541C"/>
    <w:rsid w:val="0057699A"/>
    <w:rsid w:val="00577F2D"/>
    <w:rsid w:val="00582BA9"/>
    <w:rsid w:val="00585B4E"/>
    <w:rsid w:val="005A630C"/>
    <w:rsid w:val="005B3B30"/>
    <w:rsid w:val="005B4349"/>
    <w:rsid w:val="005B63A6"/>
    <w:rsid w:val="005B6AFC"/>
    <w:rsid w:val="005C0B69"/>
    <w:rsid w:val="005C2835"/>
    <w:rsid w:val="005C6264"/>
    <w:rsid w:val="005D17A1"/>
    <w:rsid w:val="005D57F8"/>
    <w:rsid w:val="005E4B41"/>
    <w:rsid w:val="005E5CE6"/>
    <w:rsid w:val="005E62C7"/>
    <w:rsid w:val="005E6C9E"/>
    <w:rsid w:val="005E711D"/>
    <w:rsid w:val="005F5757"/>
    <w:rsid w:val="00601D40"/>
    <w:rsid w:val="00607BE3"/>
    <w:rsid w:val="00613C6D"/>
    <w:rsid w:val="006151EF"/>
    <w:rsid w:val="00624FEF"/>
    <w:rsid w:val="00625943"/>
    <w:rsid w:val="00625EE4"/>
    <w:rsid w:val="00644E28"/>
    <w:rsid w:val="0065378C"/>
    <w:rsid w:val="006537F9"/>
    <w:rsid w:val="006559CF"/>
    <w:rsid w:val="00664F11"/>
    <w:rsid w:val="00672A3D"/>
    <w:rsid w:val="0068015C"/>
    <w:rsid w:val="00682F55"/>
    <w:rsid w:val="0068337D"/>
    <w:rsid w:val="00685D1D"/>
    <w:rsid w:val="00691F18"/>
    <w:rsid w:val="006A09B3"/>
    <w:rsid w:val="006A7863"/>
    <w:rsid w:val="006C38C5"/>
    <w:rsid w:val="006C3AEB"/>
    <w:rsid w:val="006C501A"/>
    <w:rsid w:val="006C723E"/>
    <w:rsid w:val="006D0C1C"/>
    <w:rsid w:val="006D3304"/>
    <w:rsid w:val="006D3BF3"/>
    <w:rsid w:val="006E100D"/>
    <w:rsid w:val="006E7694"/>
    <w:rsid w:val="006F0C7F"/>
    <w:rsid w:val="006F13A6"/>
    <w:rsid w:val="006F369E"/>
    <w:rsid w:val="00700EDB"/>
    <w:rsid w:val="00705520"/>
    <w:rsid w:val="0070612E"/>
    <w:rsid w:val="007076D5"/>
    <w:rsid w:val="00710D37"/>
    <w:rsid w:val="007156EB"/>
    <w:rsid w:val="00732531"/>
    <w:rsid w:val="007352B0"/>
    <w:rsid w:val="00737B3F"/>
    <w:rsid w:val="00743709"/>
    <w:rsid w:val="007460BD"/>
    <w:rsid w:val="007518C3"/>
    <w:rsid w:val="0075636A"/>
    <w:rsid w:val="0076051D"/>
    <w:rsid w:val="00761386"/>
    <w:rsid w:val="00762353"/>
    <w:rsid w:val="00774C02"/>
    <w:rsid w:val="007772E0"/>
    <w:rsid w:val="00782B94"/>
    <w:rsid w:val="00786B49"/>
    <w:rsid w:val="00793540"/>
    <w:rsid w:val="0079369B"/>
    <w:rsid w:val="00797150"/>
    <w:rsid w:val="007A18C9"/>
    <w:rsid w:val="007A47D6"/>
    <w:rsid w:val="007B136B"/>
    <w:rsid w:val="007B5E4D"/>
    <w:rsid w:val="007D5ACA"/>
    <w:rsid w:val="007D64A6"/>
    <w:rsid w:val="007E1F69"/>
    <w:rsid w:val="007E52BF"/>
    <w:rsid w:val="007E674E"/>
    <w:rsid w:val="007E7616"/>
    <w:rsid w:val="007E7D5F"/>
    <w:rsid w:val="007F0897"/>
    <w:rsid w:val="007F41B7"/>
    <w:rsid w:val="008007C7"/>
    <w:rsid w:val="00800E27"/>
    <w:rsid w:val="00816AA9"/>
    <w:rsid w:val="00826E78"/>
    <w:rsid w:val="008275DF"/>
    <w:rsid w:val="008312A9"/>
    <w:rsid w:val="008429A9"/>
    <w:rsid w:val="0084404B"/>
    <w:rsid w:val="00854F80"/>
    <w:rsid w:val="00860563"/>
    <w:rsid w:val="00863AB9"/>
    <w:rsid w:val="008766BB"/>
    <w:rsid w:val="008802F5"/>
    <w:rsid w:val="00883F58"/>
    <w:rsid w:val="0088792E"/>
    <w:rsid w:val="0089168B"/>
    <w:rsid w:val="0089284B"/>
    <w:rsid w:val="00897476"/>
    <w:rsid w:val="008B05B7"/>
    <w:rsid w:val="008B0974"/>
    <w:rsid w:val="008B1AE2"/>
    <w:rsid w:val="008B7939"/>
    <w:rsid w:val="008C213E"/>
    <w:rsid w:val="008D12A2"/>
    <w:rsid w:val="008D1F3D"/>
    <w:rsid w:val="008E4F5E"/>
    <w:rsid w:val="008F376C"/>
    <w:rsid w:val="008F568F"/>
    <w:rsid w:val="008F7405"/>
    <w:rsid w:val="0090220E"/>
    <w:rsid w:val="009067AC"/>
    <w:rsid w:val="0091531B"/>
    <w:rsid w:val="0092486A"/>
    <w:rsid w:val="0092553E"/>
    <w:rsid w:val="0093046D"/>
    <w:rsid w:val="00930CA2"/>
    <w:rsid w:val="00930F76"/>
    <w:rsid w:val="00931FBC"/>
    <w:rsid w:val="009330F7"/>
    <w:rsid w:val="00936E50"/>
    <w:rsid w:val="00941232"/>
    <w:rsid w:val="00943109"/>
    <w:rsid w:val="00955BC4"/>
    <w:rsid w:val="00956C50"/>
    <w:rsid w:val="0096788B"/>
    <w:rsid w:val="009708B9"/>
    <w:rsid w:val="0098336D"/>
    <w:rsid w:val="00983E11"/>
    <w:rsid w:val="00984D73"/>
    <w:rsid w:val="009919D4"/>
    <w:rsid w:val="00992572"/>
    <w:rsid w:val="0099568A"/>
    <w:rsid w:val="009A1CF5"/>
    <w:rsid w:val="009A5A0A"/>
    <w:rsid w:val="009B3C3D"/>
    <w:rsid w:val="009B67C1"/>
    <w:rsid w:val="009B7A54"/>
    <w:rsid w:val="009C3A86"/>
    <w:rsid w:val="009D02CA"/>
    <w:rsid w:val="009D0AF2"/>
    <w:rsid w:val="009D1AAA"/>
    <w:rsid w:val="009D1E9B"/>
    <w:rsid w:val="009D51FC"/>
    <w:rsid w:val="009D7524"/>
    <w:rsid w:val="009E6E4C"/>
    <w:rsid w:val="009F38DD"/>
    <w:rsid w:val="00A00406"/>
    <w:rsid w:val="00A04582"/>
    <w:rsid w:val="00A06C05"/>
    <w:rsid w:val="00A13E20"/>
    <w:rsid w:val="00A22F3F"/>
    <w:rsid w:val="00A31F3C"/>
    <w:rsid w:val="00A326D2"/>
    <w:rsid w:val="00A353B9"/>
    <w:rsid w:val="00A44193"/>
    <w:rsid w:val="00A477ED"/>
    <w:rsid w:val="00A5159F"/>
    <w:rsid w:val="00A53E3D"/>
    <w:rsid w:val="00A55403"/>
    <w:rsid w:val="00A6013D"/>
    <w:rsid w:val="00A71314"/>
    <w:rsid w:val="00A71E17"/>
    <w:rsid w:val="00A8028F"/>
    <w:rsid w:val="00A812DE"/>
    <w:rsid w:val="00A814FA"/>
    <w:rsid w:val="00A873CF"/>
    <w:rsid w:val="00A907F4"/>
    <w:rsid w:val="00AA0C1B"/>
    <w:rsid w:val="00AA2521"/>
    <w:rsid w:val="00AA3AF3"/>
    <w:rsid w:val="00AA3BEE"/>
    <w:rsid w:val="00AB230F"/>
    <w:rsid w:val="00AB66A9"/>
    <w:rsid w:val="00AC5E25"/>
    <w:rsid w:val="00AC7FED"/>
    <w:rsid w:val="00AD2E60"/>
    <w:rsid w:val="00AE0B30"/>
    <w:rsid w:val="00AE1903"/>
    <w:rsid w:val="00AF2803"/>
    <w:rsid w:val="00AF2A24"/>
    <w:rsid w:val="00AF3C39"/>
    <w:rsid w:val="00B01901"/>
    <w:rsid w:val="00B048EF"/>
    <w:rsid w:val="00B06B21"/>
    <w:rsid w:val="00B12BDF"/>
    <w:rsid w:val="00B12E73"/>
    <w:rsid w:val="00B16B37"/>
    <w:rsid w:val="00B21EB1"/>
    <w:rsid w:val="00B240EC"/>
    <w:rsid w:val="00B25EA6"/>
    <w:rsid w:val="00B31A84"/>
    <w:rsid w:val="00B35A54"/>
    <w:rsid w:val="00B377E9"/>
    <w:rsid w:val="00B41428"/>
    <w:rsid w:val="00B414B7"/>
    <w:rsid w:val="00B429D8"/>
    <w:rsid w:val="00B45E85"/>
    <w:rsid w:val="00B4677C"/>
    <w:rsid w:val="00B50B8A"/>
    <w:rsid w:val="00B55D5C"/>
    <w:rsid w:val="00B576A4"/>
    <w:rsid w:val="00B63DCC"/>
    <w:rsid w:val="00B6404B"/>
    <w:rsid w:val="00B723AE"/>
    <w:rsid w:val="00B76CDC"/>
    <w:rsid w:val="00B82C5F"/>
    <w:rsid w:val="00B83382"/>
    <w:rsid w:val="00B8505F"/>
    <w:rsid w:val="00B86290"/>
    <w:rsid w:val="00B86A00"/>
    <w:rsid w:val="00B87FBF"/>
    <w:rsid w:val="00B92F2E"/>
    <w:rsid w:val="00B9622A"/>
    <w:rsid w:val="00BA3427"/>
    <w:rsid w:val="00BA51AC"/>
    <w:rsid w:val="00BC1B49"/>
    <w:rsid w:val="00BC2259"/>
    <w:rsid w:val="00BC2D34"/>
    <w:rsid w:val="00BD38A3"/>
    <w:rsid w:val="00BD7596"/>
    <w:rsid w:val="00BE13D1"/>
    <w:rsid w:val="00BE5DEC"/>
    <w:rsid w:val="00C06B90"/>
    <w:rsid w:val="00C06C1D"/>
    <w:rsid w:val="00C13FA6"/>
    <w:rsid w:val="00C144BC"/>
    <w:rsid w:val="00C145E8"/>
    <w:rsid w:val="00C15A96"/>
    <w:rsid w:val="00C17397"/>
    <w:rsid w:val="00C22DA7"/>
    <w:rsid w:val="00C25351"/>
    <w:rsid w:val="00C4474D"/>
    <w:rsid w:val="00C52275"/>
    <w:rsid w:val="00C55475"/>
    <w:rsid w:val="00C65016"/>
    <w:rsid w:val="00C65963"/>
    <w:rsid w:val="00C80036"/>
    <w:rsid w:val="00C83EAB"/>
    <w:rsid w:val="00C85551"/>
    <w:rsid w:val="00C90E07"/>
    <w:rsid w:val="00C92068"/>
    <w:rsid w:val="00CA0F41"/>
    <w:rsid w:val="00CA2095"/>
    <w:rsid w:val="00CA27D5"/>
    <w:rsid w:val="00CB6614"/>
    <w:rsid w:val="00CC6124"/>
    <w:rsid w:val="00CC6339"/>
    <w:rsid w:val="00CD1264"/>
    <w:rsid w:val="00CE640D"/>
    <w:rsid w:val="00CE7CDD"/>
    <w:rsid w:val="00D109D7"/>
    <w:rsid w:val="00D21A09"/>
    <w:rsid w:val="00D23506"/>
    <w:rsid w:val="00D23692"/>
    <w:rsid w:val="00D3002F"/>
    <w:rsid w:val="00D325EA"/>
    <w:rsid w:val="00D338FB"/>
    <w:rsid w:val="00D41208"/>
    <w:rsid w:val="00D41FDD"/>
    <w:rsid w:val="00D46424"/>
    <w:rsid w:val="00D509C4"/>
    <w:rsid w:val="00D525F7"/>
    <w:rsid w:val="00D52A28"/>
    <w:rsid w:val="00D54027"/>
    <w:rsid w:val="00D63532"/>
    <w:rsid w:val="00D654B0"/>
    <w:rsid w:val="00D71196"/>
    <w:rsid w:val="00D72A2B"/>
    <w:rsid w:val="00D74197"/>
    <w:rsid w:val="00D74E5D"/>
    <w:rsid w:val="00D85CF9"/>
    <w:rsid w:val="00D875C0"/>
    <w:rsid w:val="00D95728"/>
    <w:rsid w:val="00D95F13"/>
    <w:rsid w:val="00D965CC"/>
    <w:rsid w:val="00D974DC"/>
    <w:rsid w:val="00DA572C"/>
    <w:rsid w:val="00DA7556"/>
    <w:rsid w:val="00DC255B"/>
    <w:rsid w:val="00DD029C"/>
    <w:rsid w:val="00DE0589"/>
    <w:rsid w:val="00DE152C"/>
    <w:rsid w:val="00DE2323"/>
    <w:rsid w:val="00DE4B34"/>
    <w:rsid w:val="00DE7C93"/>
    <w:rsid w:val="00DF11B4"/>
    <w:rsid w:val="00DF673E"/>
    <w:rsid w:val="00E01087"/>
    <w:rsid w:val="00E030B3"/>
    <w:rsid w:val="00E1061E"/>
    <w:rsid w:val="00E1275B"/>
    <w:rsid w:val="00E133DB"/>
    <w:rsid w:val="00E203DD"/>
    <w:rsid w:val="00E22C6C"/>
    <w:rsid w:val="00E260F9"/>
    <w:rsid w:val="00E30F03"/>
    <w:rsid w:val="00E3393D"/>
    <w:rsid w:val="00E364D9"/>
    <w:rsid w:val="00E44BF3"/>
    <w:rsid w:val="00E565AF"/>
    <w:rsid w:val="00E56DB3"/>
    <w:rsid w:val="00E61DE4"/>
    <w:rsid w:val="00E67340"/>
    <w:rsid w:val="00E71C42"/>
    <w:rsid w:val="00E74813"/>
    <w:rsid w:val="00E83DE2"/>
    <w:rsid w:val="00E90B44"/>
    <w:rsid w:val="00E90D64"/>
    <w:rsid w:val="00E92D74"/>
    <w:rsid w:val="00EA1532"/>
    <w:rsid w:val="00EA2854"/>
    <w:rsid w:val="00EC7DAE"/>
    <w:rsid w:val="00ED0AD9"/>
    <w:rsid w:val="00ED698B"/>
    <w:rsid w:val="00EE4CE8"/>
    <w:rsid w:val="00EE5319"/>
    <w:rsid w:val="00EE59C9"/>
    <w:rsid w:val="00F13B82"/>
    <w:rsid w:val="00F153A9"/>
    <w:rsid w:val="00F15759"/>
    <w:rsid w:val="00F16083"/>
    <w:rsid w:val="00F23C97"/>
    <w:rsid w:val="00F242CE"/>
    <w:rsid w:val="00F26CA0"/>
    <w:rsid w:val="00F330BA"/>
    <w:rsid w:val="00F34A8D"/>
    <w:rsid w:val="00F41509"/>
    <w:rsid w:val="00F47025"/>
    <w:rsid w:val="00F470A3"/>
    <w:rsid w:val="00F720A8"/>
    <w:rsid w:val="00F7682A"/>
    <w:rsid w:val="00F81FA3"/>
    <w:rsid w:val="00F85520"/>
    <w:rsid w:val="00F86183"/>
    <w:rsid w:val="00F90B47"/>
    <w:rsid w:val="00F942F0"/>
    <w:rsid w:val="00FA077E"/>
    <w:rsid w:val="00FA1E5F"/>
    <w:rsid w:val="00FA4F94"/>
    <w:rsid w:val="00FA5141"/>
    <w:rsid w:val="00FA516C"/>
    <w:rsid w:val="00FB3954"/>
    <w:rsid w:val="00FB5447"/>
    <w:rsid w:val="00FC5402"/>
    <w:rsid w:val="00FC7711"/>
    <w:rsid w:val="00FD00CD"/>
    <w:rsid w:val="00FD332C"/>
    <w:rsid w:val="00FD4916"/>
    <w:rsid w:val="00FE247E"/>
    <w:rsid w:val="00FE25E4"/>
    <w:rsid w:val="00FE3BA7"/>
    <w:rsid w:val="00FE4C88"/>
    <w:rsid w:val="00FE7BF8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0C9C2"/>
  <w15:docId w15:val="{B7026B35-6083-4D07-9C09-99E4A82F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A96"/>
    <w:rPr>
      <w:sz w:val="24"/>
      <w:szCs w:val="24"/>
    </w:rPr>
  </w:style>
  <w:style w:type="paragraph" w:styleId="Nagwek1">
    <w:name w:val="heading 1"/>
    <w:basedOn w:val="Normalny"/>
    <w:qFormat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shd w:val="pct20" w:color="auto" w:fill="auto"/>
      <w:jc w:val="both"/>
      <w:outlineLvl w:val="1"/>
    </w:pPr>
    <w:rPr>
      <w:rFonts w:ascii="Albertus Extra Bold" w:hAnsi="Albertus Extra Bold"/>
      <w:b/>
      <w:bCs/>
      <w:szCs w:val="20"/>
    </w:rPr>
  </w:style>
  <w:style w:type="paragraph" w:styleId="Nagwek3">
    <w:name w:val="heading 3"/>
    <w:basedOn w:val="Normalny"/>
    <w:qFormat/>
    <w:pPr>
      <w:keepNext/>
      <w:spacing w:before="120"/>
      <w:jc w:val="both"/>
      <w:outlineLvl w:val="2"/>
    </w:pPr>
    <w:rPr>
      <w:b/>
      <w:szCs w:val="20"/>
      <w:u w:val="single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color w:val="000000"/>
      <w:szCs w:val="20"/>
    </w:rPr>
  </w:style>
  <w:style w:type="paragraph" w:styleId="Nagwek5">
    <w:name w:val="heading 5"/>
    <w:basedOn w:val="Normalny"/>
    <w:next w:val="Normalny"/>
    <w:qFormat/>
    <w:pPr>
      <w:keepNext/>
      <w:shd w:val="pct20" w:color="auto" w:fill="auto"/>
      <w:jc w:val="center"/>
      <w:outlineLvl w:val="4"/>
    </w:pPr>
    <w:rPr>
      <w:rFonts w:ascii="Century Gothic" w:hAnsi="Century Gothic"/>
      <w:b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pPr>
      <w:keepNext/>
      <w:shd w:val="pct20" w:color="auto" w:fill="auto"/>
      <w:jc w:val="right"/>
      <w:outlineLvl w:val="5"/>
    </w:pPr>
    <w:rPr>
      <w:rFonts w:ascii="Century Gothic" w:hAnsi="Century Gothic"/>
      <w:b/>
      <w:bCs/>
      <w:i/>
      <w:iCs/>
      <w:smallCap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pPr>
      <w:jc w:val="both"/>
    </w:pPr>
    <w:rPr>
      <w:szCs w:val="20"/>
    </w:rPr>
  </w:style>
  <w:style w:type="paragraph" w:styleId="Tekstpodstawowywcity2">
    <w:name w:val="Body Text Indent 2"/>
    <w:basedOn w:val="Normalny"/>
    <w:pPr>
      <w:tabs>
        <w:tab w:val="left" w:pos="360"/>
      </w:tabs>
      <w:ind w:left="360" w:hanging="360"/>
      <w:jc w:val="both"/>
    </w:pPr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pPr>
      <w:tabs>
        <w:tab w:val="left" w:pos="708"/>
      </w:tabs>
      <w:jc w:val="both"/>
    </w:pPr>
    <w:rPr>
      <w:b/>
      <w:bCs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20"/>
      <w:jc w:val="both"/>
    </w:pPr>
    <w:rPr>
      <w:rFonts w:ascii="Century Gothic" w:hAnsi="Century Gothic"/>
      <w:bCs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067AC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624FEF"/>
    <w:rPr>
      <w:b/>
      <w:bCs/>
      <w:sz w:val="24"/>
    </w:rPr>
  </w:style>
  <w:style w:type="character" w:customStyle="1" w:styleId="Tekstpodstawowy2Znak">
    <w:name w:val="Tekst podstawowy 2 Znak"/>
    <w:link w:val="Tekstpodstawowy2"/>
    <w:rsid w:val="00FC5402"/>
    <w:rPr>
      <w:sz w:val="24"/>
    </w:rPr>
  </w:style>
  <w:style w:type="character" w:styleId="Odwoaniedokomentarza">
    <w:name w:val="annotation reference"/>
    <w:semiHidden/>
    <w:rsid w:val="00E1061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106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1061E"/>
    <w:rPr>
      <w:b/>
      <w:bCs/>
    </w:rPr>
  </w:style>
  <w:style w:type="paragraph" w:styleId="Tekstdymka">
    <w:name w:val="Balloon Text"/>
    <w:basedOn w:val="Normalny"/>
    <w:semiHidden/>
    <w:rsid w:val="00E1061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9431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rsid w:val="0045021A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1737DF"/>
    <w:pPr>
      <w:ind w:left="708"/>
    </w:pPr>
  </w:style>
  <w:style w:type="paragraph" w:customStyle="1" w:styleId="Default">
    <w:name w:val="Default"/>
    <w:rsid w:val="00C22D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93540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C554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55475"/>
  </w:style>
  <w:style w:type="character" w:styleId="Odwoanieprzypisudolnego">
    <w:name w:val="footnote reference"/>
    <w:basedOn w:val="Domylnaczcionkaakapitu"/>
    <w:semiHidden/>
    <w:unhideWhenUsed/>
    <w:rsid w:val="00C554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lanska@mir.gdynia.pl" TargetMode="Externa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_faktury@mir.gdyni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kusztal@mir.gdyn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usztal@mir.gdyni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C8342-F2CC-4FDB-A721-6E65C0B6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2650</Words>
  <Characters>17073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MIR Gdynia</Company>
  <LinksUpToDate>false</LinksUpToDate>
  <CharactersWithSpaces>19684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tformejster@mir.gdynia.pl</dc:creator>
  <cp:lastModifiedBy>Tomasz Formejster</cp:lastModifiedBy>
  <cp:revision>5</cp:revision>
  <cp:lastPrinted>2017-02-07T09:23:00Z</cp:lastPrinted>
  <dcterms:created xsi:type="dcterms:W3CDTF">2019-10-09T12:09:00Z</dcterms:created>
  <dcterms:modified xsi:type="dcterms:W3CDTF">2019-10-10T09:30:00Z</dcterms:modified>
</cp:coreProperties>
</file>